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78B6C" w14:textId="77777777" w:rsidR="00915E63" w:rsidRDefault="00915E63" w:rsidP="00915E63">
      <w:pPr>
        <w:spacing w:after="200"/>
        <w:jc w:val="center"/>
        <w:rPr>
          <w:rFonts w:ascii="Times New Roman" w:hAnsi="Times New Roman" w:cs="Times New Roman"/>
          <w:b/>
          <w:sz w:val="28"/>
          <w:szCs w:val="28"/>
          <w:lang w:val="en-US"/>
        </w:rPr>
      </w:pPr>
    </w:p>
    <w:p w14:paraId="3036745F" w14:textId="77777777" w:rsidR="00DA601B" w:rsidRPr="005A2CF8" w:rsidRDefault="00DA601B" w:rsidP="00557460">
      <w:pPr>
        <w:spacing w:after="200"/>
        <w:rPr>
          <w:rFonts w:ascii="Times New Roman" w:hAnsi="Times New Roman" w:cs="Times New Roman"/>
          <w:b/>
          <w:sz w:val="28"/>
          <w:szCs w:val="28"/>
          <w:lang w:val="en-US"/>
        </w:rPr>
      </w:pPr>
    </w:p>
    <w:p w14:paraId="6A35A9D3" w14:textId="43BB3FC9" w:rsidR="00D52ABE" w:rsidRDefault="00915E63" w:rsidP="00915E63">
      <w:pPr>
        <w:spacing w:after="200"/>
        <w:jc w:val="center"/>
        <w:rPr>
          <w:rFonts w:ascii="Times New Roman" w:eastAsiaTheme="minorEastAsia" w:hAnsi="Times New Roman" w:cs="Times New Roman"/>
          <w:b/>
          <w:bCs/>
          <w:sz w:val="40"/>
          <w:szCs w:val="40"/>
          <w:lang w:eastAsia="ko-KR"/>
        </w:rPr>
      </w:pPr>
      <w:r w:rsidRPr="005A2CF8">
        <w:rPr>
          <w:rFonts w:ascii="Times New Roman" w:eastAsia="Calibri" w:hAnsi="Times New Roman" w:cs="Times New Roman"/>
          <w:b/>
          <w:bCs/>
          <w:sz w:val="40"/>
          <w:szCs w:val="40"/>
        </w:rPr>
        <w:t>202</w:t>
      </w:r>
      <w:r w:rsidR="00775A96">
        <w:rPr>
          <w:rFonts w:ascii="Times New Roman" w:eastAsiaTheme="minorEastAsia" w:hAnsi="Times New Roman" w:cs="Times New Roman" w:hint="eastAsia"/>
          <w:b/>
          <w:bCs/>
          <w:sz w:val="40"/>
          <w:szCs w:val="40"/>
          <w:lang w:eastAsia="ko-KR"/>
        </w:rPr>
        <w:t>6</w:t>
      </w:r>
      <w:r w:rsidRPr="005A2CF8">
        <w:rPr>
          <w:rFonts w:ascii="Times New Roman" w:eastAsia="Calibri" w:hAnsi="Times New Roman" w:cs="Times New Roman"/>
          <w:b/>
          <w:bCs/>
          <w:sz w:val="40"/>
          <w:szCs w:val="40"/>
        </w:rPr>
        <w:t xml:space="preserve"> Introductory Course for </w:t>
      </w:r>
      <w:r w:rsidR="00C313D5">
        <w:rPr>
          <w:rFonts w:ascii="Times New Roman" w:eastAsiaTheme="minorEastAsia" w:hAnsi="Times New Roman" w:cs="Times New Roman" w:hint="eastAsia"/>
          <w:b/>
          <w:bCs/>
          <w:sz w:val="40"/>
          <w:szCs w:val="40"/>
          <w:lang w:eastAsia="ko-KR"/>
        </w:rPr>
        <w:t xml:space="preserve">Standard Practice </w:t>
      </w:r>
      <w:r w:rsidR="00CD51D9">
        <w:rPr>
          <w:rFonts w:ascii="Times New Roman" w:eastAsiaTheme="minorEastAsia" w:hAnsi="Times New Roman" w:cs="Times New Roman" w:hint="eastAsia"/>
          <w:b/>
          <w:bCs/>
          <w:sz w:val="40"/>
          <w:szCs w:val="40"/>
          <w:lang w:eastAsia="ko-KR"/>
        </w:rPr>
        <w:t>(</w:t>
      </w:r>
      <w:proofErr w:type="spellStart"/>
      <w:r w:rsidR="00CD51D9">
        <w:rPr>
          <w:rFonts w:ascii="Times New Roman" w:eastAsiaTheme="minorEastAsia" w:hAnsi="Times New Roman" w:cs="Times New Roman" w:hint="eastAsia"/>
          <w:b/>
          <w:bCs/>
          <w:sz w:val="40"/>
          <w:szCs w:val="40"/>
          <w:lang w:eastAsia="ko-KR"/>
        </w:rPr>
        <w:t>GxP</w:t>
      </w:r>
      <w:proofErr w:type="spellEnd"/>
      <w:r w:rsidR="00CD51D9">
        <w:rPr>
          <w:rFonts w:ascii="Times New Roman" w:eastAsiaTheme="minorEastAsia" w:hAnsi="Times New Roman" w:cs="Times New Roman" w:hint="eastAsia"/>
          <w:b/>
          <w:bCs/>
          <w:sz w:val="40"/>
          <w:szCs w:val="40"/>
          <w:lang w:eastAsia="ko-KR"/>
        </w:rPr>
        <w:t>)</w:t>
      </w:r>
    </w:p>
    <w:p w14:paraId="532C81C7" w14:textId="57202D80" w:rsidR="00915E63" w:rsidRPr="006E1A07" w:rsidRDefault="00C313D5" w:rsidP="00915E63">
      <w:pPr>
        <w:spacing w:after="200"/>
        <w:jc w:val="center"/>
        <w:rPr>
          <w:rFonts w:ascii="Times New Roman" w:eastAsiaTheme="minorEastAsia" w:hAnsi="Times New Roman" w:cs="Times New Roman" w:hint="eastAsia"/>
          <w:b/>
          <w:bCs/>
          <w:sz w:val="48"/>
          <w:szCs w:val="48"/>
          <w:lang w:eastAsia="ko-KR"/>
        </w:rPr>
      </w:pPr>
      <w:r w:rsidRPr="00D52ABE">
        <w:rPr>
          <w:rFonts w:ascii="Times New Roman" w:eastAsiaTheme="minorEastAsia" w:hAnsi="Times New Roman" w:cs="Times New Roman" w:hint="eastAsia"/>
          <w:b/>
          <w:bCs/>
          <w:sz w:val="36"/>
          <w:szCs w:val="36"/>
          <w:lang w:eastAsia="ko-KR"/>
        </w:rPr>
        <w:t>organized</w:t>
      </w:r>
      <w:r w:rsidR="00915E63" w:rsidRPr="00D52ABE">
        <w:rPr>
          <w:rFonts w:ascii="Times New Roman" w:eastAsia="Calibri" w:hAnsi="Times New Roman" w:cs="Times New Roman"/>
          <w:b/>
          <w:bCs/>
          <w:sz w:val="36"/>
          <w:szCs w:val="36"/>
        </w:rPr>
        <w:t xml:space="preserve"> by the Global Training Hub for Biomanufacturing (GTH-B)</w:t>
      </w:r>
    </w:p>
    <w:p w14:paraId="43E647A0" w14:textId="1361CD75" w:rsidR="00833603" w:rsidRDefault="001C561A" w:rsidP="001C561A">
      <w:pPr>
        <w:tabs>
          <w:tab w:val="center" w:pos="4819"/>
          <w:tab w:val="left" w:pos="7860"/>
        </w:tabs>
        <w:spacing w:after="200"/>
        <w:rPr>
          <w:rFonts w:ascii="Times New Roman" w:hAnsi="Times New Roman" w:cs="Times New Roman"/>
          <w:b/>
          <w:sz w:val="40"/>
          <w:szCs w:val="40"/>
          <w:lang w:val="en-US"/>
        </w:rPr>
      </w:pPr>
      <w:r>
        <w:rPr>
          <w:rFonts w:ascii="Times New Roman" w:eastAsia="Calibri" w:hAnsi="Times New Roman" w:cs="Times New Roman"/>
          <w:b/>
          <w:bCs/>
          <w:sz w:val="36"/>
          <w:szCs w:val="36"/>
        </w:rPr>
        <w:tab/>
      </w:r>
      <w:r w:rsidR="00915E63" w:rsidRPr="00D52ABE">
        <w:rPr>
          <w:rFonts w:ascii="Times New Roman" w:eastAsia="Calibri" w:hAnsi="Times New Roman" w:cs="Times New Roman"/>
          <w:b/>
          <w:bCs/>
          <w:sz w:val="36"/>
          <w:szCs w:val="36"/>
        </w:rPr>
        <w:t>in Seoul, Republic of Korea</w:t>
      </w:r>
      <w:r>
        <w:rPr>
          <w:rFonts w:ascii="Times New Roman" w:eastAsia="Calibri" w:hAnsi="Times New Roman" w:cs="Times New Roman"/>
          <w:b/>
          <w:bCs/>
          <w:sz w:val="36"/>
          <w:szCs w:val="36"/>
        </w:rPr>
        <w:tab/>
      </w:r>
    </w:p>
    <w:p w14:paraId="4FAD5F5D" w14:textId="77777777" w:rsidR="00A30F7B" w:rsidRDefault="00915E63" w:rsidP="00915E63">
      <w:pPr>
        <w:spacing w:after="200"/>
        <w:jc w:val="center"/>
        <w:rPr>
          <w:rFonts w:ascii="Times New Roman" w:hAnsi="Times New Roman" w:cs="Times New Roman"/>
          <w:b/>
          <w:sz w:val="40"/>
          <w:szCs w:val="40"/>
          <w:lang w:val="en-US"/>
        </w:rPr>
      </w:pPr>
      <w:r w:rsidRPr="005A2CF8">
        <w:rPr>
          <w:rFonts w:ascii="Times New Roman" w:hAnsi="Times New Roman" w:cs="Times New Roman"/>
          <w:b/>
          <w:sz w:val="40"/>
          <w:szCs w:val="40"/>
          <w:lang w:val="en-US"/>
        </w:rPr>
        <w:br/>
      </w:r>
    </w:p>
    <w:p w14:paraId="6D7B9D6F" w14:textId="3EBF65B3" w:rsidR="00915E63" w:rsidRPr="005A2CF8" w:rsidRDefault="00915E63" w:rsidP="00915E63">
      <w:pPr>
        <w:spacing w:after="200"/>
        <w:jc w:val="center"/>
        <w:rPr>
          <w:rFonts w:ascii="Times New Roman" w:hAnsi="Times New Roman" w:cs="Times New Roman"/>
          <w:b/>
          <w:sz w:val="28"/>
          <w:szCs w:val="28"/>
          <w:lang w:val="en-US"/>
        </w:rPr>
      </w:pPr>
      <w:r w:rsidRPr="005A2CF8">
        <w:rPr>
          <w:rFonts w:ascii="Times New Roman" w:hAnsi="Times New Roman" w:cs="Times New Roman"/>
          <w:b/>
          <w:sz w:val="40"/>
          <w:szCs w:val="40"/>
          <w:lang w:val="en-US"/>
        </w:rPr>
        <w:t>Call for Applications</w:t>
      </w:r>
    </w:p>
    <w:p w14:paraId="3A53ABFA" w14:textId="77777777" w:rsidR="00915E63" w:rsidRPr="005A2CF8" w:rsidRDefault="00915E63" w:rsidP="00915E63">
      <w:pPr>
        <w:spacing w:after="200"/>
        <w:jc w:val="center"/>
        <w:rPr>
          <w:rFonts w:ascii="Times New Roman" w:hAnsi="Times New Roman" w:cs="Times New Roman"/>
          <w:b/>
          <w:sz w:val="24"/>
          <w:szCs w:val="24"/>
          <w:lang w:val="en-US"/>
        </w:rPr>
      </w:pPr>
    </w:p>
    <w:p w14:paraId="36F96B04" w14:textId="77777777" w:rsidR="00915E63" w:rsidRPr="005A2CF8" w:rsidRDefault="00915E63" w:rsidP="00915E63">
      <w:pPr>
        <w:jc w:val="center"/>
        <w:rPr>
          <w:rFonts w:ascii="Times New Roman" w:hAnsi="Times New Roman" w:cs="Times New Roman"/>
          <w:b/>
          <w:sz w:val="24"/>
          <w:szCs w:val="24"/>
          <w:lang w:val="en-US"/>
        </w:rPr>
      </w:pPr>
    </w:p>
    <w:tbl>
      <w:tblPr>
        <w:tblStyle w:val="a7"/>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135"/>
      </w:tblGrid>
      <w:tr w:rsidR="00915E63" w:rsidRPr="005A2CF8" w14:paraId="35623C57" w14:textId="77777777" w:rsidTr="00054AAA">
        <w:tc>
          <w:tcPr>
            <w:tcW w:w="4678" w:type="dxa"/>
          </w:tcPr>
          <w:p w14:paraId="198B4016" w14:textId="39CA031E" w:rsidR="00915E63" w:rsidRPr="005A2CF8" w:rsidRDefault="00915E63" w:rsidP="00054AAA">
            <w:pPr>
              <w:ind w:right="-708"/>
              <w:jc w:val="center"/>
              <w:rPr>
                <w:rFonts w:ascii="Times New Roman" w:hAnsi="Times New Roman" w:cs="Times New Roman"/>
                <w:b/>
                <w:szCs w:val="20"/>
                <w:lang w:val="en-US" w:eastAsia="ko-KR"/>
              </w:rPr>
            </w:pPr>
            <w:r w:rsidRPr="005A2CF8">
              <w:rPr>
                <w:rFonts w:ascii="Times New Roman" w:hAnsi="Times New Roman" w:cs="Times New Roman"/>
                <w:b/>
                <w:i/>
                <w:iCs/>
                <w:sz w:val="28"/>
                <w:szCs w:val="28"/>
                <w:lang w:val="en-US"/>
              </w:rPr>
              <w:t>Deadline for applications</w:t>
            </w:r>
            <w:r w:rsidRPr="005A2CF8">
              <w:rPr>
                <w:rFonts w:ascii="Times New Roman" w:hAnsi="Times New Roman" w:cs="Times New Roman"/>
                <w:b/>
                <w:szCs w:val="20"/>
                <w:lang w:val="en-US"/>
              </w:rPr>
              <w:t>:</w:t>
            </w:r>
          </w:p>
        </w:tc>
        <w:tc>
          <w:tcPr>
            <w:tcW w:w="5135" w:type="dxa"/>
          </w:tcPr>
          <w:p w14:paraId="70180554" w14:textId="0053F39F" w:rsidR="00915E63" w:rsidRPr="005A2CF8" w:rsidRDefault="00833603" w:rsidP="00C4625E">
            <w:pPr>
              <w:rPr>
                <w:rFonts w:ascii="Times New Roman" w:hAnsi="Times New Roman" w:cs="Times New Roman"/>
                <w:sz w:val="28"/>
                <w:szCs w:val="28"/>
                <w:lang w:val="en-US"/>
              </w:rPr>
            </w:pPr>
            <w:r w:rsidRPr="006C4FC0">
              <w:rPr>
                <w:rFonts w:ascii="Times New Roman" w:hAnsi="Times New Roman" w:cs="Times New Roman"/>
                <w:sz w:val="28"/>
                <w:szCs w:val="28"/>
                <w:lang w:eastAsia="ko-KR"/>
              </w:rPr>
              <w:t xml:space="preserve">Friday, </w:t>
            </w:r>
            <w:r w:rsidR="006C4FC0" w:rsidRPr="006C4FC0">
              <w:rPr>
                <w:rFonts w:ascii="Times New Roman" w:hAnsi="Times New Roman" w:cs="Times New Roman" w:hint="eastAsia"/>
                <w:sz w:val="28"/>
                <w:szCs w:val="28"/>
                <w:lang w:eastAsia="ko-KR"/>
              </w:rPr>
              <w:t>28</w:t>
            </w:r>
            <w:r w:rsidRPr="006C4FC0">
              <w:rPr>
                <w:rFonts w:ascii="Times New Roman" w:hAnsi="Times New Roman" w:cs="Times New Roman"/>
                <w:sz w:val="28"/>
                <w:szCs w:val="28"/>
                <w:lang w:eastAsia="ko-KR"/>
              </w:rPr>
              <w:t xml:space="preserve"> August 2026, 17:00</w:t>
            </w:r>
            <w:r w:rsidRPr="00833603">
              <w:rPr>
                <w:rFonts w:ascii="Times New Roman" w:hAnsi="Times New Roman" w:cs="Times New Roman"/>
                <w:sz w:val="28"/>
                <w:szCs w:val="28"/>
                <w:lang w:eastAsia="ko-KR"/>
              </w:rPr>
              <w:t xml:space="preserve"> (KST)</w:t>
            </w:r>
          </w:p>
          <w:p w14:paraId="64914DCA" w14:textId="77777777" w:rsidR="00915E63" w:rsidRPr="005A2CF8" w:rsidRDefault="00915E63" w:rsidP="00C4625E">
            <w:pPr>
              <w:rPr>
                <w:rFonts w:ascii="Times New Roman" w:hAnsi="Times New Roman" w:cs="Times New Roman"/>
                <w:szCs w:val="20"/>
                <w:lang w:val="en-US"/>
              </w:rPr>
            </w:pPr>
          </w:p>
        </w:tc>
      </w:tr>
    </w:tbl>
    <w:p w14:paraId="14B1960C" w14:textId="77777777" w:rsidR="00915E63" w:rsidRDefault="00915E63" w:rsidP="00915E63">
      <w:pPr>
        <w:rPr>
          <w:rFonts w:ascii="Times New Roman" w:hAnsi="Times New Roman" w:cs="Times New Roman"/>
          <w:sz w:val="22"/>
          <w:lang w:val="en-US"/>
        </w:rPr>
      </w:pPr>
    </w:p>
    <w:p w14:paraId="00903567" w14:textId="435BD6BC" w:rsidR="00112D04" w:rsidRDefault="00112D04" w:rsidP="00112D04">
      <w:pPr>
        <w:rPr>
          <w:rFonts w:asciiTheme="minorHAnsi" w:hAnsiTheme="minorHAnsi" w:cstheme="minorHAnsi"/>
          <w:sz w:val="22"/>
          <w:lang w:val="en-US" w:eastAsia="ko-KR"/>
        </w:rPr>
      </w:pPr>
    </w:p>
    <w:p w14:paraId="63A4EB3E" w14:textId="77777777" w:rsidR="00833603" w:rsidRDefault="00915E63" w:rsidP="00833603">
      <w:pPr>
        <w:spacing w:before="240" w:line="276" w:lineRule="auto"/>
        <w:rPr>
          <w:rFonts w:ascii="Times New Roman" w:hAnsi="Times New Roman" w:cs="Times New Roman"/>
          <w:b/>
          <w:sz w:val="28"/>
          <w:szCs w:val="28"/>
        </w:rPr>
      </w:pPr>
      <w:r w:rsidRPr="005A2CF8">
        <w:rPr>
          <w:rFonts w:ascii="Times New Roman" w:hAnsi="Times New Roman" w:cs="Times New Roman"/>
          <w:b/>
          <w:sz w:val="28"/>
          <w:szCs w:val="28"/>
        </w:rPr>
        <w:t>Background</w:t>
      </w:r>
    </w:p>
    <w:p w14:paraId="13BD7BCE"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 xml:space="preserve">Low- and middle-income countries (LMICs) face significant inequity in terms of access to vaccines and other biologics and are actively working to establish biological manufacturing in their regions. However, establishing such manufacturing capacity, through bilateral technology transfer or local R&amp;D efforts, is often constrained by the shortage of a trained workforce in biomanufacturing. </w:t>
      </w:r>
    </w:p>
    <w:p w14:paraId="1DAB6384" w14:textId="4CBCE9F2"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To address this gap and to build biomanufacturing capacity in LMICs, the World Health Organization (WHO) designated the Republic of Korea as a Global Biomanufacturing Training Hub. In 2023, WHO and the Ministry of Health and Welfare (</w:t>
      </w:r>
      <w:proofErr w:type="spellStart"/>
      <w:r w:rsidRPr="00833603">
        <w:rPr>
          <w:rFonts w:ascii="Times New Roman" w:hAnsi="Times New Roman" w:cs="Times New Roman"/>
          <w:sz w:val="22"/>
          <w:lang w:eastAsia="ko-KR"/>
        </w:rPr>
        <w:t>MoHW</w:t>
      </w:r>
      <w:proofErr w:type="spellEnd"/>
      <w:r w:rsidRPr="00833603">
        <w:rPr>
          <w:rFonts w:ascii="Times New Roman" w:hAnsi="Times New Roman" w:cs="Times New Roman"/>
          <w:sz w:val="22"/>
          <w:lang w:eastAsia="ko-KR"/>
        </w:rPr>
        <w:t xml:space="preserve">) of the Republic of Korea signed a Memorandum of Understanding (MOU) to establish the Global Training Hub for Biomanufacturing (GTH-B). In May 2024, the GTH-B Support Foundation (GTH-BSF) was established to conduct and coordinate the GTH-B training programs as a non-profit foundation, under the Civil Act with the approval of the </w:t>
      </w:r>
      <w:proofErr w:type="spellStart"/>
      <w:r w:rsidRPr="00833603">
        <w:rPr>
          <w:rFonts w:ascii="Times New Roman" w:hAnsi="Times New Roman" w:cs="Times New Roman"/>
          <w:sz w:val="22"/>
          <w:lang w:eastAsia="ko-KR"/>
        </w:rPr>
        <w:t>MoHW</w:t>
      </w:r>
      <w:proofErr w:type="spellEnd"/>
      <w:r w:rsidRPr="00833603">
        <w:rPr>
          <w:rFonts w:ascii="Times New Roman" w:hAnsi="Times New Roman" w:cs="Times New Roman"/>
          <w:sz w:val="22"/>
          <w:lang w:eastAsia="ko-KR"/>
        </w:rPr>
        <w:t xml:space="preserve">. </w:t>
      </w:r>
    </w:p>
    <w:p w14:paraId="7C297138"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 xml:space="preserve">The hub is mandated to provide training in the manufacturing of high-quality vaccines and biologics in an industrial setting to resolve inequality in access to vaccines and biologics worldwide by expanding manufacturing capacity in LMICs. </w:t>
      </w:r>
    </w:p>
    <w:p w14:paraId="68693802" w14:textId="77777777" w:rsidR="00833603" w:rsidRDefault="00833603" w:rsidP="00833603">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t>Since 2022, GTH-B has offered two introductory courses: 'Introductory Course for Biologics Development and Manufacturing' and 'Introductory Course for Standard Practice (</w:t>
      </w:r>
      <w:proofErr w:type="spellStart"/>
      <w:r w:rsidRPr="00833603">
        <w:rPr>
          <w:rFonts w:ascii="Times New Roman" w:hAnsi="Times New Roman" w:cs="Times New Roman"/>
          <w:sz w:val="22"/>
          <w:lang w:eastAsia="ko-KR"/>
        </w:rPr>
        <w:t>GxP</w:t>
      </w:r>
      <w:proofErr w:type="spellEnd"/>
      <w:r w:rsidRPr="00833603">
        <w:rPr>
          <w:rFonts w:ascii="Times New Roman" w:hAnsi="Times New Roman" w:cs="Times New Roman"/>
          <w:sz w:val="22"/>
          <w:lang w:eastAsia="ko-KR"/>
        </w:rPr>
        <w:t>)', in collaboration with the International Vaccine Institute (IVI). These courses have been provided to more than 1,300 participants from 76 different low- and middle-income countries (LMICs) so far.</w:t>
      </w:r>
      <w:r>
        <w:rPr>
          <w:rFonts w:ascii="Times New Roman" w:hAnsi="Times New Roman" w:cs="Times New Roman" w:hint="eastAsia"/>
          <w:sz w:val="22"/>
          <w:lang w:eastAsia="ko-KR"/>
        </w:rPr>
        <w:t xml:space="preserve"> </w:t>
      </w:r>
    </w:p>
    <w:p w14:paraId="6420BAFE" w14:textId="77777777" w:rsidR="008566D9" w:rsidRDefault="00833603" w:rsidP="009347FB">
      <w:pPr>
        <w:spacing w:before="240" w:line="276" w:lineRule="auto"/>
        <w:rPr>
          <w:rFonts w:ascii="Times New Roman" w:hAnsi="Times New Roman" w:cs="Times New Roman"/>
          <w:sz w:val="22"/>
          <w:lang w:eastAsia="ko-KR"/>
        </w:rPr>
      </w:pPr>
      <w:r w:rsidRPr="00833603">
        <w:rPr>
          <w:rFonts w:ascii="Times New Roman" w:hAnsi="Times New Roman" w:cs="Times New Roman"/>
          <w:sz w:val="22"/>
          <w:lang w:eastAsia="ko-KR"/>
        </w:rPr>
        <w:lastRenderedPageBreak/>
        <w:t xml:space="preserve">For the fifth year in agreement with WHO, the Republic of Korea is organizing the Introductory Course for Standard Practice from October to November 2026 </w:t>
      </w:r>
      <w:r w:rsidR="008566D9" w:rsidRPr="008566D9">
        <w:rPr>
          <w:rFonts w:ascii="Times New Roman" w:hAnsi="Times New Roman" w:cs="Times New Roman"/>
          <w:sz w:val="22"/>
          <w:lang w:eastAsia="ko-KR"/>
        </w:rPr>
        <w:t>for 150 trainees from LMICs and 30 trainees from Republic of Korea.</w:t>
      </w:r>
    </w:p>
    <w:p w14:paraId="19DFC43C" w14:textId="77777777" w:rsidR="008566D9" w:rsidRDefault="008566D9" w:rsidP="009347FB">
      <w:pPr>
        <w:spacing w:before="240" w:line="276" w:lineRule="auto"/>
        <w:rPr>
          <w:rFonts w:ascii="Times New Roman" w:hAnsi="Times New Roman" w:cs="Times New Roman"/>
          <w:b/>
          <w:color w:val="000000" w:themeColor="text1"/>
          <w:sz w:val="28"/>
          <w:szCs w:val="28"/>
          <w:lang w:eastAsia="ko-KR"/>
        </w:rPr>
      </w:pPr>
    </w:p>
    <w:p w14:paraId="2CF862CF" w14:textId="56B28687" w:rsidR="00513FF0" w:rsidRPr="00541ED6" w:rsidRDefault="00513FF0" w:rsidP="009347FB">
      <w:pPr>
        <w:spacing w:before="240" w:line="276" w:lineRule="auto"/>
        <w:rPr>
          <w:rFonts w:ascii="Times New Roman" w:hAnsi="Times New Roman" w:cs="Times New Roman"/>
          <w:sz w:val="22"/>
          <w:lang w:val="en-US" w:eastAsia="ko-KR"/>
        </w:rPr>
      </w:pPr>
      <w:r w:rsidRPr="005A2CF8">
        <w:rPr>
          <w:rFonts w:ascii="Times New Roman" w:hAnsi="Times New Roman" w:cs="Times New Roman"/>
          <w:b/>
          <w:color w:val="000000" w:themeColor="text1"/>
          <w:sz w:val="28"/>
          <w:szCs w:val="28"/>
          <w:lang w:eastAsia="ko-KR"/>
        </w:rPr>
        <w:t>Course Period</w:t>
      </w:r>
    </w:p>
    <w:p w14:paraId="7DDA8C77" w14:textId="265F3904" w:rsidR="00513FF0" w:rsidRPr="005A2CF8" w:rsidRDefault="00513FF0" w:rsidP="009347FB">
      <w:pPr>
        <w:spacing w:before="240" w:line="276" w:lineRule="auto"/>
        <w:rPr>
          <w:rFonts w:ascii="Times New Roman" w:hAnsi="Times New Roman" w:cs="Times New Roman"/>
          <w:color w:val="000000" w:themeColor="text1"/>
          <w:sz w:val="22"/>
          <w:lang w:eastAsia="ko-KR"/>
        </w:rPr>
      </w:pPr>
      <w:r w:rsidRPr="005A2CF8">
        <w:rPr>
          <w:rFonts w:ascii="Times New Roman" w:hAnsi="Times New Roman" w:cs="Times New Roman"/>
          <w:color w:val="000000" w:themeColor="text1"/>
          <w:sz w:val="22"/>
          <w:lang w:eastAsia="ko-KR"/>
        </w:rPr>
        <w:t>Proposed dates for 202</w:t>
      </w:r>
      <w:r w:rsidR="00541ED6">
        <w:rPr>
          <w:rFonts w:ascii="Times New Roman" w:hAnsi="Times New Roman" w:cs="Times New Roman" w:hint="eastAsia"/>
          <w:color w:val="000000" w:themeColor="text1"/>
          <w:sz w:val="22"/>
          <w:lang w:eastAsia="ko-KR"/>
        </w:rPr>
        <w:t>6 Introductory Course for</w:t>
      </w:r>
      <w:r w:rsidRPr="005A2CF8">
        <w:rPr>
          <w:rFonts w:ascii="Times New Roman" w:hAnsi="Times New Roman" w:cs="Times New Roman"/>
          <w:color w:val="000000" w:themeColor="text1"/>
          <w:sz w:val="22"/>
          <w:lang w:eastAsia="ko-KR"/>
        </w:rPr>
        <w:t xml:space="preserve"> </w:t>
      </w:r>
      <w:r w:rsidR="00B829D2" w:rsidRPr="005A2CF8">
        <w:rPr>
          <w:rFonts w:ascii="Times New Roman" w:hAnsi="Times New Roman" w:cs="Times New Roman"/>
          <w:color w:val="000000" w:themeColor="text1"/>
          <w:sz w:val="22"/>
          <w:lang w:eastAsia="ko-KR"/>
        </w:rPr>
        <w:t>Standard Practice (</w:t>
      </w:r>
      <w:proofErr w:type="spellStart"/>
      <w:r w:rsidR="00B829D2" w:rsidRPr="005A2CF8">
        <w:rPr>
          <w:rFonts w:ascii="Times New Roman" w:hAnsi="Times New Roman" w:cs="Times New Roman"/>
          <w:color w:val="000000" w:themeColor="text1"/>
          <w:sz w:val="22"/>
          <w:lang w:eastAsia="ko-KR"/>
        </w:rPr>
        <w:t>GxP</w:t>
      </w:r>
      <w:proofErr w:type="spellEnd"/>
      <w:r w:rsidR="00B829D2" w:rsidRPr="005A2CF8">
        <w:rPr>
          <w:rFonts w:ascii="Times New Roman" w:hAnsi="Times New Roman" w:cs="Times New Roman"/>
          <w:color w:val="000000" w:themeColor="text1"/>
          <w:sz w:val="22"/>
          <w:lang w:eastAsia="ko-KR"/>
        </w:rPr>
        <w:t>)</w:t>
      </w:r>
      <w:r w:rsidR="00D930A7">
        <w:rPr>
          <w:rFonts w:ascii="Times New Roman" w:hAnsi="Times New Roman" w:cs="Times New Roman" w:hint="eastAsia"/>
          <w:color w:val="000000" w:themeColor="text1"/>
          <w:sz w:val="22"/>
          <w:lang w:eastAsia="ko-KR"/>
        </w:rPr>
        <w:t>:</w:t>
      </w:r>
    </w:p>
    <w:p w14:paraId="46827C2F" w14:textId="40EEE6AD" w:rsidR="002E4D80" w:rsidRPr="005A2CF8" w:rsidRDefault="002E4D80" w:rsidP="009347FB">
      <w:pPr>
        <w:pStyle w:val="pf0"/>
        <w:numPr>
          <w:ilvl w:val="0"/>
          <w:numId w:val="6"/>
        </w:numPr>
        <w:spacing w:after="240" w:line="276" w:lineRule="auto"/>
        <w:rPr>
          <w:rStyle w:val="cf01"/>
          <w:rFonts w:ascii="Times New Roman" w:eastAsiaTheme="minorEastAsia" w:hAnsi="Times New Roman" w:cs="Times New Roman"/>
          <w:sz w:val="22"/>
          <w:szCs w:val="22"/>
          <w:lang w:val="en-GB" w:eastAsia="ko-KR"/>
        </w:rPr>
      </w:pPr>
      <w:r w:rsidRPr="005A2CF8">
        <w:rPr>
          <w:rStyle w:val="cf01"/>
          <w:rFonts w:ascii="Times New Roman" w:eastAsiaTheme="minorEastAsia" w:hAnsi="Times New Roman" w:cs="Times New Roman"/>
          <w:sz w:val="22"/>
          <w:szCs w:val="22"/>
          <w:lang w:val="en-GB" w:eastAsia="ko-KR"/>
        </w:rPr>
        <w:t xml:space="preserve">Pre-Online Course: </w:t>
      </w:r>
      <w:r w:rsidR="00C2672C">
        <w:rPr>
          <w:rStyle w:val="cf01"/>
          <w:rFonts w:ascii="Times New Roman" w:eastAsiaTheme="minorEastAsia" w:hAnsi="Times New Roman" w:cs="Times New Roman" w:hint="eastAsia"/>
          <w:sz w:val="22"/>
          <w:szCs w:val="22"/>
          <w:lang w:val="en-GB" w:eastAsia="ko-KR"/>
        </w:rPr>
        <w:t>T</w:t>
      </w:r>
      <w:r w:rsidR="00863D05">
        <w:rPr>
          <w:rStyle w:val="cf01"/>
          <w:rFonts w:ascii="Times New Roman" w:eastAsiaTheme="minorEastAsia" w:hAnsi="Times New Roman" w:cs="Times New Roman" w:hint="eastAsia"/>
          <w:sz w:val="22"/>
          <w:szCs w:val="22"/>
          <w:lang w:val="en-GB" w:eastAsia="ko-KR"/>
        </w:rPr>
        <w:t>uesday</w:t>
      </w:r>
      <w:r w:rsidRPr="005A2CF8">
        <w:rPr>
          <w:rStyle w:val="cf01"/>
          <w:rFonts w:ascii="Times New Roman" w:eastAsiaTheme="minorEastAsia" w:hAnsi="Times New Roman" w:cs="Times New Roman"/>
          <w:sz w:val="22"/>
          <w:szCs w:val="22"/>
          <w:lang w:val="en-GB" w:eastAsia="ko-KR"/>
        </w:rPr>
        <w:t xml:space="preserve">, October </w:t>
      </w:r>
      <w:r w:rsidR="00863D05">
        <w:rPr>
          <w:rStyle w:val="cf01"/>
          <w:rFonts w:ascii="Times New Roman" w:eastAsiaTheme="minorEastAsia" w:hAnsi="Times New Roman" w:cs="Times New Roman" w:hint="eastAsia"/>
          <w:sz w:val="22"/>
          <w:szCs w:val="22"/>
          <w:lang w:val="en-GB" w:eastAsia="ko-KR"/>
        </w:rPr>
        <w:t>6</w:t>
      </w:r>
      <w:r w:rsidR="00C2672C">
        <w:rPr>
          <w:rStyle w:val="cf01"/>
          <w:rFonts w:ascii="Times New Roman" w:eastAsiaTheme="minorEastAsia" w:hAnsi="Times New Roman" w:cs="Times New Roman" w:hint="eastAsia"/>
          <w:sz w:val="22"/>
          <w:szCs w:val="22"/>
          <w:lang w:val="en-GB" w:eastAsia="ko-KR"/>
        </w:rPr>
        <w:t>,</w:t>
      </w:r>
      <w:r w:rsidRPr="005A2CF8">
        <w:rPr>
          <w:rStyle w:val="cf01"/>
          <w:rFonts w:ascii="Times New Roman" w:eastAsiaTheme="minorEastAsia" w:hAnsi="Times New Roman" w:cs="Times New Roman"/>
          <w:sz w:val="22"/>
          <w:szCs w:val="22"/>
          <w:lang w:val="en-GB" w:eastAsia="ko-KR"/>
        </w:rPr>
        <w:t xml:space="preserve"> 202</w:t>
      </w:r>
      <w:r w:rsidR="00FD4F21">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xml:space="preserve"> – </w:t>
      </w:r>
      <w:r w:rsidR="002E2FBE">
        <w:rPr>
          <w:rStyle w:val="cf01"/>
          <w:rFonts w:ascii="Times New Roman" w:eastAsiaTheme="minorEastAsia" w:hAnsi="Times New Roman" w:cs="Times New Roman" w:hint="eastAsia"/>
          <w:sz w:val="22"/>
          <w:szCs w:val="22"/>
          <w:lang w:val="en-GB" w:eastAsia="ko-KR"/>
        </w:rPr>
        <w:t>Mo</w:t>
      </w:r>
      <w:r w:rsidR="00FD4F21">
        <w:rPr>
          <w:rStyle w:val="cf01"/>
          <w:rFonts w:ascii="Times New Roman" w:eastAsiaTheme="minorEastAsia" w:hAnsi="Times New Roman" w:cs="Times New Roman" w:hint="eastAsia"/>
          <w:sz w:val="22"/>
          <w:szCs w:val="22"/>
          <w:lang w:val="en-GB" w:eastAsia="ko-KR"/>
        </w:rPr>
        <w:t>n</w:t>
      </w:r>
      <w:r w:rsidR="002E2FBE">
        <w:rPr>
          <w:rStyle w:val="cf01"/>
          <w:rFonts w:ascii="Times New Roman" w:eastAsiaTheme="minorEastAsia" w:hAnsi="Times New Roman" w:cs="Times New Roman" w:hint="eastAsia"/>
          <w:sz w:val="22"/>
          <w:szCs w:val="22"/>
          <w:lang w:val="en-GB" w:eastAsia="ko-KR"/>
        </w:rPr>
        <w:t>day</w:t>
      </w:r>
      <w:r w:rsidRPr="005A2CF8">
        <w:rPr>
          <w:rStyle w:val="cf01"/>
          <w:rFonts w:ascii="Times New Roman" w:eastAsiaTheme="minorEastAsia" w:hAnsi="Times New Roman" w:cs="Times New Roman"/>
          <w:sz w:val="22"/>
          <w:szCs w:val="22"/>
          <w:lang w:val="en-GB" w:eastAsia="ko-KR"/>
        </w:rPr>
        <w:t>, October 2</w:t>
      </w:r>
      <w:r w:rsidR="00D62D43">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p>
    <w:p w14:paraId="16E2E4C7" w14:textId="066E1BE2" w:rsidR="002E4D80" w:rsidRPr="005A2CF8" w:rsidRDefault="002E4D80" w:rsidP="009347FB">
      <w:pPr>
        <w:pStyle w:val="pf0"/>
        <w:numPr>
          <w:ilvl w:val="0"/>
          <w:numId w:val="6"/>
        </w:numPr>
        <w:spacing w:before="0" w:beforeAutospacing="0" w:after="240" w:afterAutospacing="0" w:line="276" w:lineRule="auto"/>
        <w:rPr>
          <w:rStyle w:val="cf01"/>
          <w:rFonts w:ascii="Times New Roman" w:eastAsiaTheme="minorEastAsia" w:hAnsi="Times New Roman" w:cs="Times New Roman"/>
          <w:sz w:val="22"/>
          <w:szCs w:val="22"/>
          <w:lang w:val="en-GB" w:eastAsia="ko-KR"/>
        </w:rPr>
      </w:pPr>
      <w:r w:rsidRPr="005A2CF8">
        <w:rPr>
          <w:rStyle w:val="cf01"/>
          <w:rFonts w:ascii="Times New Roman" w:eastAsiaTheme="minorEastAsia" w:hAnsi="Times New Roman" w:cs="Times New Roman"/>
          <w:sz w:val="22"/>
          <w:szCs w:val="22"/>
          <w:lang w:val="en-GB" w:eastAsia="ko-KR"/>
        </w:rPr>
        <w:t xml:space="preserve">In Person Course: </w:t>
      </w:r>
      <w:r w:rsidR="002E2FBE">
        <w:rPr>
          <w:rStyle w:val="cf01"/>
          <w:rFonts w:ascii="Times New Roman" w:eastAsiaTheme="minorEastAsia" w:hAnsi="Times New Roman" w:cs="Times New Roman" w:hint="eastAsia"/>
          <w:sz w:val="22"/>
          <w:szCs w:val="22"/>
          <w:lang w:val="en-GB" w:eastAsia="ko-KR"/>
        </w:rPr>
        <w:t>Tuesday</w:t>
      </w:r>
      <w:r w:rsidRPr="005A2CF8">
        <w:rPr>
          <w:rStyle w:val="cf01"/>
          <w:rFonts w:ascii="Times New Roman" w:eastAsiaTheme="minorEastAsia" w:hAnsi="Times New Roman" w:cs="Times New Roman"/>
          <w:sz w:val="22"/>
          <w:szCs w:val="22"/>
          <w:lang w:val="en-GB" w:eastAsia="ko-KR"/>
        </w:rPr>
        <w:t>, October 2</w:t>
      </w:r>
      <w:r w:rsidR="00BD4C75">
        <w:rPr>
          <w:rStyle w:val="cf01"/>
          <w:rFonts w:ascii="Times New Roman" w:eastAsiaTheme="minorEastAsia" w:hAnsi="Times New Roman" w:cs="Times New Roman" w:hint="eastAsia"/>
          <w:sz w:val="22"/>
          <w:szCs w:val="22"/>
          <w:lang w:val="en-GB" w:eastAsia="ko-KR"/>
        </w:rPr>
        <w:t>7</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r w:rsidRPr="005A2CF8">
        <w:rPr>
          <w:rStyle w:val="cf01"/>
          <w:rFonts w:ascii="Times New Roman" w:eastAsiaTheme="minorEastAsia" w:hAnsi="Times New Roman" w:cs="Times New Roman"/>
          <w:sz w:val="22"/>
          <w:szCs w:val="22"/>
          <w:lang w:val="en-GB" w:eastAsia="ko-KR"/>
        </w:rPr>
        <w:t xml:space="preserve"> – </w:t>
      </w:r>
      <w:r w:rsidR="002E2FBE">
        <w:rPr>
          <w:rStyle w:val="cf01"/>
          <w:rFonts w:ascii="Times New Roman" w:eastAsiaTheme="minorEastAsia" w:hAnsi="Times New Roman" w:cs="Times New Roman" w:hint="eastAsia"/>
          <w:sz w:val="22"/>
          <w:szCs w:val="22"/>
          <w:lang w:val="en-GB" w:eastAsia="ko-KR"/>
        </w:rPr>
        <w:t>T</w:t>
      </w:r>
      <w:r w:rsidR="00E446C4">
        <w:rPr>
          <w:rStyle w:val="cf01"/>
          <w:rFonts w:ascii="Times New Roman" w:eastAsiaTheme="minorEastAsia" w:hAnsi="Times New Roman" w:cs="Times New Roman" w:hint="eastAsia"/>
          <w:sz w:val="22"/>
          <w:szCs w:val="22"/>
          <w:lang w:val="en-GB" w:eastAsia="ko-KR"/>
        </w:rPr>
        <w:t>hursday</w:t>
      </w:r>
      <w:r w:rsidRPr="005A2CF8">
        <w:rPr>
          <w:rStyle w:val="cf01"/>
          <w:rFonts w:ascii="Times New Roman" w:eastAsiaTheme="minorEastAsia" w:hAnsi="Times New Roman" w:cs="Times New Roman"/>
          <w:sz w:val="22"/>
          <w:szCs w:val="22"/>
          <w:lang w:val="en-GB" w:eastAsia="ko-KR"/>
        </w:rPr>
        <w:t>, November 1</w:t>
      </w:r>
      <w:r w:rsidR="00E446C4">
        <w:rPr>
          <w:rStyle w:val="cf01"/>
          <w:rFonts w:ascii="Times New Roman" w:eastAsiaTheme="minorEastAsia" w:hAnsi="Times New Roman" w:cs="Times New Roman" w:hint="eastAsia"/>
          <w:sz w:val="22"/>
          <w:szCs w:val="22"/>
          <w:lang w:val="en-GB" w:eastAsia="ko-KR"/>
        </w:rPr>
        <w:t>2</w:t>
      </w:r>
      <w:r w:rsidRPr="005A2CF8">
        <w:rPr>
          <w:rStyle w:val="cf01"/>
          <w:rFonts w:ascii="Times New Roman" w:eastAsiaTheme="minorEastAsia" w:hAnsi="Times New Roman" w:cs="Times New Roman"/>
          <w:sz w:val="22"/>
          <w:szCs w:val="22"/>
          <w:lang w:val="en-GB" w:eastAsia="ko-KR"/>
        </w:rPr>
        <w:t>, 202</w:t>
      </w:r>
      <w:r w:rsidR="00FD4F21">
        <w:rPr>
          <w:rStyle w:val="cf01"/>
          <w:rFonts w:ascii="Times New Roman" w:eastAsiaTheme="minorEastAsia" w:hAnsi="Times New Roman" w:cs="Times New Roman" w:hint="eastAsia"/>
          <w:sz w:val="22"/>
          <w:szCs w:val="22"/>
          <w:lang w:val="en-GB" w:eastAsia="ko-KR"/>
        </w:rPr>
        <w:t>6</w:t>
      </w:r>
    </w:p>
    <w:p w14:paraId="32C41D8D" w14:textId="77777777" w:rsidR="00121E0A" w:rsidRPr="005A2CF8" w:rsidRDefault="00121E0A" w:rsidP="009347FB">
      <w:pPr>
        <w:spacing w:before="240" w:line="276" w:lineRule="auto"/>
        <w:rPr>
          <w:rFonts w:ascii="Times New Roman" w:hAnsi="Times New Roman" w:cs="Times New Roman"/>
          <w:b/>
          <w:sz w:val="28"/>
          <w:szCs w:val="28"/>
          <w:lang w:val="en-US"/>
        </w:rPr>
      </w:pPr>
    </w:p>
    <w:p w14:paraId="293E326F" w14:textId="77777777" w:rsidR="008A71E2" w:rsidRDefault="00FE31E4" w:rsidP="009347FB">
      <w:pPr>
        <w:spacing w:before="240" w:line="276" w:lineRule="auto"/>
        <w:rPr>
          <w:rFonts w:ascii="Times New Roman" w:hAnsi="Times New Roman" w:cs="Times New Roman"/>
          <w:b/>
          <w:sz w:val="28"/>
          <w:szCs w:val="28"/>
        </w:rPr>
      </w:pPr>
      <w:r w:rsidRPr="005A2CF8">
        <w:rPr>
          <w:rFonts w:ascii="Times New Roman" w:hAnsi="Times New Roman" w:cs="Times New Roman"/>
          <w:b/>
          <w:sz w:val="28"/>
          <w:szCs w:val="28"/>
        </w:rPr>
        <w:t xml:space="preserve">Course </w:t>
      </w:r>
      <w:r w:rsidR="004B3CB5" w:rsidRPr="005A2CF8">
        <w:rPr>
          <w:rFonts w:ascii="Times New Roman" w:hAnsi="Times New Roman" w:cs="Times New Roman"/>
          <w:b/>
          <w:sz w:val="28"/>
          <w:szCs w:val="28"/>
          <w:lang w:eastAsia="ko-KR"/>
        </w:rPr>
        <w:t>O</w:t>
      </w:r>
      <w:r w:rsidRPr="005A2CF8">
        <w:rPr>
          <w:rFonts w:ascii="Times New Roman" w:hAnsi="Times New Roman" w:cs="Times New Roman"/>
          <w:b/>
          <w:sz w:val="28"/>
          <w:szCs w:val="28"/>
        </w:rPr>
        <w:t>bjectives</w:t>
      </w:r>
    </w:p>
    <w:p w14:paraId="2C9A1F31" w14:textId="4661992D" w:rsidR="00982219" w:rsidRDefault="00982219" w:rsidP="009347FB">
      <w:pPr>
        <w:spacing w:before="240" w:line="276" w:lineRule="auto"/>
        <w:rPr>
          <w:rFonts w:ascii="Times New Roman" w:hAnsi="Times New Roman" w:cs="Times New Roman"/>
          <w:sz w:val="22"/>
        </w:rPr>
      </w:pPr>
      <w:r w:rsidRPr="005A2CF8">
        <w:rPr>
          <w:rFonts w:ascii="Times New Roman" w:hAnsi="Times New Roman" w:cs="Times New Roman"/>
          <w:sz w:val="22"/>
        </w:rPr>
        <w:t>The purpose of this Introductory Course for Standard Practice (</w:t>
      </w:r>
      <w:proofErr w:type="spellStart"/>
      <w:r w:rsidRPr="005A2CF8">
        <w:rPr>
          <w:rFonts w:ascii="Times New Roman" w:hAnsi="Times New Roman" w:cs="Times New Roman"/>
          <w:sz w:val="22"/>
        </w:rPr>
        <w:t>GxP</w:t>
      </w:r>
      <w:proofErr w:type="spellEnd"/>
      <w:r w:rsidRPr="005A2CF8">
        <w:rPr>
          <w:rFonts w:ascii="Times New Roman" w:hAnsi="Times New Roman" w:cs="Times New Roman"/>
          <w:sz w:val="22"/>
        </w:rPr>
        <w:t xml:space="preserve">) is to equip participants representing the biomanufacturing workforce from LMICs with the essential skills required to operate according to current good practices. </w:t>
      </w:r>
    </w:p>
    <w:p w14:paraId="707521B4" w14:textId="77777777" w:rsidR="00927791" w:rsidRPr="00927791" w:rsidRDefault="00927791" w:rsidP="009347FB">
      <w:pPr>
        <w:spacing w:before="240" w:line="276" w:lineRule="auto"/>
        <w:rPr>
          <w:rFonts w:ascii="Times New Roman" w:hAnsi="Times New Roman" w:cs="Times New Roman"/>
          <w:b/>
          <w:sz w:val="10"/>
          <w:szCs w:val="10"/>
        </w:rPr>
      </w:pPr>
    </w:p>
    <w:p w14:paraId="2FAB5DB7" w14:textId="77777777" w:rsidR="00982219" w:rsidRPr="005A2CF8" w:rsidRDefault="00982219" w:rsidP="009347FB">
      <w:pPr>
        <w:spacing w:after="240" w:line="276" w:lineRule="auto"/>
        <w:rPr>
          <w:rFonts w:ascii="Times New Roman" w:hAnsi="Times New Roman" w:cs="Times New Roman"/>
          <w:sz w:val="22"/>
        </w:rPr>
      </w:pPr>
      <w:r w:rsidRPr="005A2CF8">
        <w:rPr>
          <w:rFonts w:ascii="Times New Roman" w:hAnsi="Times New Roman" w:cs="Times New Roman"/>
          <w:sz w:val="22"/>
        </w:rPr>
        <w:t xml:space="preserve">After completing the course, participants will be equipped with the knowledge and skills required to operate in a biomanufacturing facility according to international </w:t>
      </w:r>
      <w:proofErr w:type="spellStart"/>
      <w:r w:rsidRPr="005A2CF8">
        <w:rPr>
          <w:rFonts w:ascii="Times New Roman" w:hAnsi="Times New Roman" w:cs="Times New Roman"/>
          <w:sz w:val="22"/>
        </w:rPr>
        <w:t>GxP</w:t>
      </w:r>
      <w:proofErr w:type="spellEnd"/>
      <w:r w:rsidRPr="005A2CF8">
        <w:rPr>
          <w:rFonts w:ascii="Times New Roman" w:hAnsi="Times New Roman" w:cs="Times New Roman"/>
          <w:sz w:val="22"/>
        </w:rPr>
        <w:t xml:space="preserve"> standards. By investing in workforce development, the hub will support ongoing initiatives in local bioproduction and strengthen knowledge sharing between manufacturers. This includes, but is not limited to, didactic and practice sessions on Good Laboratory Practice, Good Clinical Practice, Good Clinical Laboratory Practice, Good Manufacturing Practice, and Biosafety.</w:t>
      </w:r>
    </w:p>
    <w:p w14:paraId="2AAB2D09" w14:textId="77777777" w:rsidR="00121E0A" w:rsidRPr="005A2CF8" w:rsidRDefault="00121E0A" w:rsidP="009347FB">
      <w:pPr>
        <w:spacing w:before="240" w:line="276" w:lineRule="auto"/>
        <w:rPr>
          <w:rFonts w:ascii="Times New Roman" w:hAnsi="Times New Roman" w:cs="Times New Roman"/>
          <w:b/>
          <w:color w:val="000000" w:themeColor="text1"/>
          <w:sz w:val="28"/>
          <w:szCs w:val="28"/>
        </w:rPr>
      </w:pPr>
    </w:p>
    <w:p w14:paraId="0B41927B" w14:textId="2CFC38F6" w:rsidR="00FE31E4" w:rsidRPr="005A2CF8" w:rsidRDefault="00700DBA" w:rsidP="009347FB">
      <w:pPr>
        <w:spacing w:before="240" w:line="276" w:lineRule="auto"/>
        <w:rPr>
          <w:rFonts w:ascii="Times New Roman" w:hAnsi="Times New Roman" w:cs="Times New Roman"/>
          <w:b/>
          <w:color w:val="000000" w:themeColor="text1"/>
          <w:sz w:val="28"/>
          <w:szCs w:val="28"/>
        </w:rPr>
      </w:pPr>
      <w:r w:rsidRPr="005A2CF8">
        <w:rPr>
          <w:rFonts w:ascii="Times New Roman" w:hAnsi="Times New Roman" w:cs="Times New Roman"/>
          <w:b/>
          <w:color w:val="000000" w:themeColor="text1"/>
          <w:sz w:val="28"/>
          <w:szCs w:val="28"/>
        </w:rPr>
        <w:t>C</w:t>
      </w:r>
      <w:r w:rsidR="00FE31E4" w:rsidRPr="005A2CF8">
        <w:rPr>
          <w:rFonts w:ascii="Times New Roman" w:hAnsi="Times New Roman" w:cs="Times New Roman"/>
          <w:b/>
          <w:color w:val="000000" w:themeColor="text1"/>
          <w:sz w:val="28"/>
          <w:szCs w:val="28"/>
        </w:rPr>
        <w:t xml:space="preserve">ontent and </w:t>
      </w:r>
      <w:r w:rsidR="000516E1" w:rsidRPr="005A2CF8">
        <w:rPr>
          <w:rFonts w:ascii="Times New Roman" w:hAnsi="Times New Roman" w:cs="Times New Roman"/>
          <w:b/>
          <w:color w:val="000000" w:themeColor="text1"/>
          <w:sz w:val="28"/>
          <w:szCs w:val="28"/>
          <w:lang w:eastAsia="ko-KR"/>
        </w:rPr>
        <w:t>S</w:t>
      </w:r>
      <w:r w:rsidR="00FE31E4" w:rsidRPr="005A2CF8">
        <w:rPr>
          <w:rFonts w:ascii="Times New Roman" w:hAnsi="Times New Roman" w:cs="Times New Roman"/>
          <w:b/>
          <w:color w:val="000000" w:themeColor="text1"/>
          <w:sz w:val="28"/>
          <w:szCs w:val="28"/>
        </w:rPr>
        <w:t>tructure</w:t>
      </w:r>
    </w:p>
    <w:p w14:paraId="17A052E0" w14:textId="77777777" w:rsidR="009347FB" w:rsidRDefault="00F24508" w:rsidP="009347FB">
      <w:pPr>
        <w:spacing w:before="240" w:line="276" w:lineRule="auto"/>
        <w:rPr>
          <w:rFonts w:ascii="Times New Roman" w:hAnsi="Times New Roman" w:cs="Times New Roman"/>
          <w:color w:val="000000" w:themeColor="text1"/>
          <w:sz w:val="22"/>
          <w:lang w:val="en-US" w:eastAsia="ko-KR"/>
        </w:rPr>
      </w:pPr>
      <w:r>
        <w:rPr>
          <w:rFonts w:ascii="Times New Roman" w:hAnsi="Times New Roman" w:cs="Times New Roman" w:hint="eastAsia"/>
          <w:color w:val="000000" w:themeColor="text1"/>
          <w:sz w:val="22"/>
          <w:lang w:val="en-US" w:eastAsia="ko-KR"/>
        </w:rPr>
        <w:t xml:space="preserve">This course will consist of </w:t>
      </w:r>
      <w:r w:rsidR="00C97CAE">
        <w:rPr>
          <w:rFonts w:ascii="Times New Roman" w:hAnsi="Times New Roman" w:cs="Times New Roman" w:hint="eastAsia"/>
          <w:color w:val="000000" w:themeColor="text1"/>
          <w:sz w:val="22"/>
          <w:lang w:val="en-US" w:eastAsia="ko-KR"/>
        </w:rPr>
        <w:t>preliminar</w:t>
      </w:r>
      <w:r w:rsidR="00D00C2C">
        <w:rPr>
          <w:rFonts w:ascii="Times New Roman" w:hAnsi="Times New Roman" w:cs="Times New Roman" w:hint="eastAsia"/>
          <w:color w:val="000000" w:themeColor="text1"/>
          <w:sz w:val="22"/>
          <w:lang w:val="en-US" w:eastAsia="ko-KR"/>
        </w:rPr>
        <w:t xml:space="preserve">y </w:t>
      </w:r>
      <w:r>
        <w:rPr>
          <w:rFonts w:ascii="Times New Roman" w:hAnsi="Times New Roman" w:cs="Times New Roman" w:hint="eastAsia"/>
          <w:color w:val="000000" w:themeColor="text1"/>
          <w:sz w:val="22"/>
          <w:lang w:val="en-US" w:eastAsia="ko-KR"/>
        </w:rPr>
        <w:t xml:space="preserve">online </w:t>
      </w:r>
      <w:r w:rsidR="00D00C2C">
        <w:rPr>
          <w:rFonts w:ascii="Times New Roman" w:hAnsi="Times New Roman" w:cs="Times New Roman" w:hint="eastAsia"/>
          <w:color w:val="000000" w:themeColor="text1"/>
          <w:sz w:val="22"/>
          <w:lang w:val="en-US" w:eastAsia="ko-KR"/>
        </w:rPr>
        <w:t>courses</w:t>
      </w:r>
      <w:r>
        <w:rPr>
          <w:rFonts w:ascii="Times New Roman" w:hAnsi="Times New Roman" w:cs="Times New Roman" w:hint="eastAsia"/>
          <w:color w:val="000000" w:themeColor="text1"/>
          <w:sz w:val="22"/>
          <w:lang w:val="en-US" w:eastAsia="ko-KR"/>
        </w:rPr>
        <w:t xml:space="preserve"> followed by three weeks of in-person </w:t>
      </w:r>
      <w:r w:rsidR="00D00C2C">
        <w:rPr>
          <w:rFonts w:ascii="Times New Roman" w:hAnsi="Times New Roman" w:cs="Times New Roman" w:hint="eastAsia"/>
          <w:color w:val="000000" w:themeColor="text1"/>
          <w:sz w:val="22"/>
          <w:lang w:val="en-US" w:eastAsia="ko-KR"/>
        </w:rPr>
        <w:t>courses</w:t>
      </w:r>
      <w:r>
        <w:rPr>
          <w:rFonts w:ascii="Times New Roman" w:hAnsi="Times New Roman" w:cs="Times New Roman" w:hint="eastAsia"/>
          <w:color w:val="000000" w:themeColor="text1"/>
          <w:sz w:val="22"/>
          <w:lang w:val="en-US" w:eastAsia="ko-KR"/>
        </w:rPr>
        <w:t xml:space="preserve">. </w:t>
      </w:r>
      <w:r w:rsidR="00593869" w:rsidRPr="005A2CF8">
        <w:rPr>
          <w:rFonts w:ascii="Times New Roman" w:hAnsi="Times New Roman" w:cs="Times New Roman"/>
          <w:color w:val="000000" w:themeColor="text1"/>
          <w:sz w:val="22"/>
          <w:lang w:val="en-US" w:eastAsia="ko-KR"/>
        </w:rPr>
        <w:t xml:space="preserve">At the end of each session, participants will be required to test their learning through online or in-person </w:t>
      </w:r>
      <w:r w:rsidR="00D00C2C">
        <w:rPr>
          <w:rFonts w:ascii="Times New Roman" w:hAnsi="Times New Roman" w:cs="Times New Roman" w:hint="eastAsia"/>
          <w:color w:val="000000" w:themeColor="text1"/>
          <w:sz w:val="22"/>
          <w:lang w:val="en-US" w:eastAsia="ko-KR"/>
        </w:rPr>
        <w:t>assessments.</w:t>
      </w:r>
      <w:r w:rsidR="00593869" w:rsidRPr="005A2CF8">
        <w:rPr>
          <w:rFonts w:ascii="Times New Roman" w:hAnsi="Times New Roman" w:cs="Times New Roman"/>
          <w:color w:val="000000" w:themeColor="text1"/>
          <w:sz w:val="22"/>
          <w:lang w:val="en-US" w:eastAsia="ko-KR"/>
        </w:rPr>
        <w:t xml:space="preserve"> Certification will be awarded to participants who achieve </w:t>
      </w:r>
      <w:r w:rsidR="008361D3" w:rsidRPr="005A2CF8">
        <w:rPr>
          <w:rFonts w:ascii="Times New Roman" w:hAnsi="Times New Roman" w:cs="Times New Roman"/>
          <w:color w:val="000000" w:themeColor="text1"/>
          <w:sz w:val="22"/>
          <w:lang w:val="en-US" w:eastAsia="ko-KR"/>
        </w:rPr>
        <w:t xml:space="preserve">100% completion of the pre-online sessions and </w:t>
      </w:r>
      <w:r w:rsidR="00593869" w:rsidRPr="005A2CF8">
        <w:rPr>
          <w:rFonts w:ascii="Times New Roman" w:hAnsi="Times New Roman" w:cs="Times New Roman"/>
          <w:color w:val="000000" w:themeColor="text1"/>
          <w:sz w:val="22"/>
          <w:lang w:val="en-US" w:eastAsia="ko-KR"/>
        </w:rPr>
        <w:t xml:space="preserve">90% completion of all required </w:t>
      </w:r>
      <w:r w:rsidR="00AE535E">
        <w:rPr>
          <w:rFonts w:ascii="Times New Roman" w:hAnsi="Times New Roman" w:cs="Times New Roman" w:hint="eastAsia"/>
          <w:color w:val="000000" w:themeColor="text1"/>
          <w:sz w:val="22"/>
          <w:lang w:val="en-US" w:eastAsia="ko-KR"/>
        </w:rPr>
        <w:t>assessments during th</w:t>
      </w:r>
      <w:r w:rsidR="00427490" w:rsidRPr="005A2CF8">
        <w:rPr>
          <w:rFonts w:ascii="Times New Roman" w:hAnsi="Times New Roman" w:cs="Times New Roman"/>
          <w:color w:val="000000" w:themeColor="text1"/>
          <w:sz w:val="22"/>
          <w:lang w:val="en-US" w:eastAsia="ko-KR"/>
        </w:rPr>
        <w:t>e in-person course</w:t>
      </w:r>
      <w:r w:rsidR="00574C23">
        <w:rPr>
          <w:rFonts w:ascii="Times New Roman" w:hAnsi="Times New Roman" w:cs="Times New Roman" w:hint="eastAsia"/>
          <w:color w:val="000000" w:themeColor="text1"/>
          <w:sz w:val="22"/>
          <w:lang w:val="en-US" w:eastAsia="ko-KR"/>
        </w:rPr>
        <w:t>s.</w:t>
      </w:r>
    </w:p>
    <w:p w14:paraId="5EAD7345" w14:textId="008F619C" w:rsidR="00AC2DC6" w:rsidRPr="00AC2DC6" w:rsidRDefault="00AC2DC6" w:rsidP="009347FB">
      <w:pPr>
        <w:spacing w:before="240" w:line="276" w:lineRule="auto"/>
        <w:rPr>
          <w:rFonts w:ascii="Times New Roman" w:hAnsi="Times New Roman" w:cs="Times New Roman"/>
          <w:color w:val="000000" w:themeColor="text1"/>
          <w:sz w:val="22"/>
          <w:lang w:val="en-US" w:eastAsia="ko-KR"/>
        </w:rPr>
      </w:pPr>
      <w:r w:rsidRPr="00AC2DC6">
        <w:rPr>
          <w:rFonts w:ascii="Times New Roman" w:hAnsi="Times New Roman" w:cs="Times New Roman"/>
          <w:color w:val="000000" w:themeColor="text1"/>
          <w:sz w:val="22"/>
          <w:lang w:val="en-US" w:eastAsia="ko-KR"/>
        </w:rPr>
        <w:t xml:space="preserve">Refer to </w:t>
      </w:r>
      <w:r w:rsidRPr="00AC2DC6">
        <w:rPr>
          <w:rFonts w:ascii="Times New Roman" w:hAnsi="Times New Roman" w:cs="Times New Roman"/>
          <w:b/>
          <w:bCs/>
          <w:color w:val="000000" w:themeColor="text1"/>
          <w:sz w:val="22"/>
          <w:lang w:val="en-US" w:eastAsia="ko-KR"/>
        </w:rPr>
        <w:t>Appendix 1 (Tentative Course Outline)</w:t>
      </w:r>
      <w:r w:rsidRPr="00AC2DC6">
        <w:rPr>
          <w:rFonts w:ascii="Times New Roman" w:hAnsi="Times New Roman" w:cs="Times New Roman"/>
          <w:color w:val="000000" w:themeColor="text1"/>
          <w:sz w:val="22"/>
          <w:lang w:val="en-US" w:eastAsia="ko-KR"/>
        </w:rPr>
        <w:t xml:space="preserve"> for more details on the curriculum.</w:t>
      </w:r>
    </w:p>
    <w:p w14:paraId="63EE72D0" w14:textId="77777777" w:rsidR="004317DE" w:rsidRPr="00AC2DC6" w:rsidRDefault="004317DE" w:rsidP="009347FB">
      <w:pPr>
        <w:spacing w:before="240" w:line="276" w:lineRule="auto"/>
        <w:rPr>
          <w:rFonts w:ascii="Times New Roman" w:hAnsi="Times New Roman" w:cs="Times New Roman"/>
          <w:sz w:val="22"/>
          <w:lang w:val="en-US" w:eastAsia="ko-KR"/>
        </w:rPr>
      </w:pPr>
    </w:p>
    <w:p w14:paraId="6596783C" w14:textId="5FF23D73" w:rsidR="00915E63" w:rsidRPr="005A2CF8" w:rsidRDefault="00915E63" w:rsidP="009347FB">
      <w:pPr>
        <w:spacing w:before="240" w:line="276" w:lineRule="auto"/>
        <w:rPr>
          <w:rFonts w:ascii="Times New Roman" w:hAnsi="Times New Roman" w:cs="Times New Roman"/>
          <w:b/>
          <w:sz w:val="28"/>
          <w:szCs w:val="28"/>
        </w:rPr>
      </w:pPr>
      <w:bookmarkStart w:id="0" w:name="DRAFT"/>
      <w:bookmarkEnd w:id="0"/>
      <w:r w:rsidRPr="005A2CF8">
        <w:rPr>
          <w:rFonts w:ascii="Times New Roman" w:hAnsi="Times New Roman" w:cs="Times New Roman"/>
          <w:b/>
          <w:sz w:val="28"/>
          <w:szCs w:val="28"/>
        </w:rPr>
        <w:t>Eligibility</w:t>
      </w:r>
      <w:r w:rsidR="008866A4" w:rsidRPr="005A2CF8">
        <w:rPr>
          <w:rFonts w:ascii="Times New Roman" w:hAnsi="Times New Roman" w:cs="Times New Roman"/>
          <w:b/>
          <w:sz w:val="28"/>
          <w:szCs w:val="28"/>
        </w:rPr>
        <w:t>, Limitation, and Selection Criteria</w:t>
      </w:r>
    </w:p>
    <w:p w14:paraId="15CA66F5" w14:textId="77777777" w:rsidR="00D52BF7" w:rsidRDefault="00D52BF7" w:rsidP="00D52BF7">
      <w:pPr>
        <w:spacing w:before="240" w:line="276" w:lineRule="auto"/>
        <w:rPr>
          <w:rFonts w:ascii="Times New Roman" w:hAnsi="Times New Roman" w:cs="Times New Roman"/>
          <w:color w:val="000000" w:themeColor="text1"/>
          <w:sz w:val="22"/>
          <w:lang w:eastAsia="ko-KR"/>
        </w:rPr>
      </w:pPr>
      <w:r w:rsidRPr="00D52BF7">
        <w:rPr>
          <w:rFonts w:ascii="Times New Roman" w:hAnsi="Times New Roman" w:cs="Times New Roman"/>
          <w:color w:val="000000" w:themeColor="text1"/>
          <w:sz w:val="22"/>
          <w:lang w:eastAsia="ko-KR"/>
        </w:rPr>
        <w:t>All training and services will be provided to the individuals selected for training only and cannot be transferred or shared</w:t>
      </w:r>
    </w:p>
    <w:p w14:paraId="5CF37D2B" w14:textId="77777777" w:rsidR="00C072FA" w:rsidRPr="00C072FA" w:rsidRDefault="00C072FA" w:rsidP="00D52BF7">
      <w:pPr>
        <w:spacing w:before="240" w:line="276" w:lineRule="auto"/>
        <w:rPr>
          <w:rFonts w:ascii="Times New Roman" w:hAnsi="Times New Roman" w:cs="Times New Roman"/>
          <w:color w:val="000000" w:themeColor="text1"/>
          <w:sz w:val="22"/>
          <w:lang w:eastAsia="ko-KR"/>
        </w:rPr>
      </w:pPr>
    </w:p>
    <w:p w14:paraId="70A3F4E7" w14:textId="10DC84B2" w:rsidR="00D52BF7" w:rsidRPr="005A2CF8" w:rsidRDefault="00D52BF7" w:rsidP="00D52BF7">
      <w:pPr>
        <w:spacing w:before="240" w:line="276" w:lineRule="auto"/>
        <w:rPr>
          <w:rFonts w:ascii="Times New Roman" w:hAnsi="Times New Roman" w:cs="Times New Roman"/>
          <w:color w:val="000000" w:themeColor="text1"/>
          <w:sz w:val="22"/>
          <w:lang w:eastAsia="ko-KR"/>
        </w:rPr>
      </w:pPr>
      <w:r w:rsidRPr="00D52BF7">
        <w:rPr>
          <w:rFonts w:ascii="Times New Roman" w:hAnsi="Times New Roman" w:cs="Times New Roman"/>
          <w:color w:val="000000" w:themeColor="text1"/>
          <w:sz w:val="22"/>
          <w:lang w:eastAsia="ko-KR"/>
        </w:rPr>
        <w:lastRenderedPageBreak/>
        <w:t>We welcome applicants:</w:t>
      </w:r>
    </w:p>
    <w:p w14:paraId="559BD72E" w14:textId="77777777" w:rsidR="00D52BF7" w:rsidRPr="00727D10" w:rsidRDefault="00D52BF7" w:rsidP="007339FF">
      <w:pPr>
        <w:pStyle w:val="a4"/>
        <w:numPr>
          <w:ilvl w:val="0"/>
          <w:numId w:val="1"/>
        </w:numPr>
        <w:spacing w:before="240" w:line="276" w:lineRule="auto"/>
        <w:rPr>
          <w:rFonts w:ascii="Times New Roman" w:hAnsi="Times New Roman"/>
          <w:color w:val="000000" w:themeColor="text1"/>
          <w:sz w:val="22"/>
        </w:rPr>
      </w:pPr>
      <w:r w:rsidRPr="00727D10">
        <w:rPr>
          <w:rFonts w:ascii="Times New Roman" w:eastAsiaTheme="minorEastAsia" w:hAnsi="Times New Roman"/>
          <w:color w:val="000000" w:themeColor="text1"/>
          <w:sz w:val="22"/>
          <w:lang w:val="en-GB" w:eastAsia="ko-KR"/>
        </w:rPr>
        <w:t>Be a citizen of, and resident in the Republic of Korea</w:t>
      </w:r>
    </w:p>
    <w:p w14:paraId="5D8BF3D8"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color w:val="000000" w:themeColor="text1"/>
          <w:sz w:val="22"/>
        </w:rPr>
        <w:t>be employed in private or public bio-manufacturing companies</w:t>
      </w:r>
    </w:p>
    <w:p w14:paraId="26A173C6"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be employed in research organization in the field of biomanufacturing</w:t>
      </w:r>
    </w:p>
    <w:p w14:paraId="1C0F6971"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have a minimum of bachelor’s degree with relevant experience for less than 6 years </w:t>
      </w:r>
    </w:p>
    <w:p w14:paraId="58A2BB46"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be registered in undergraduate or graduate courses relevant to the training course </w:t>
      </w:r>
    </w:p>
    <w:p w14:paraId="2D32A142" w14:textId="77777777"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 xml:space="preserve">be seeking profession in biomanufacturing facility with a minimum of bachelor’ degree in science </w:t>
      </w:r>
    </w:p>
    <w:p w14:paraId="25992337" w14:textId="25ABB519" w:rsidR="007339FF"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have a minimum English level to understand the lectures, participate in activities and complete assignments (intermediate or proficient level)</w:t>
      </w:r>
    </w:p>
    <w:p w14:paraId="472BA795" w14:textId="601B9EF6" w:rsidR="00D52BF7" w:rsidRPr="00727D10" w:rsidRDefault="00D52BF7" w:rsidP="007339FF">
      <w:pPr>
        <w:pStyle w:val="a4"/>
        <w:numPr>
          <w:ilvl w:val="0"/>
          <w:numId w:val="1"/>
        </w:numPr>
        <w:spacing w:before="240" w:line="276" w:lineRule="auto"/>
        <w:rPr>
          <w:rFonts w:ascii="Times New Roman" w:hAnsi="Times New Roman"/>
          <w:sz w:val="22"/>
        </w:rPr>
      </w:pPr>
      <w:r w:rsidRPr="00727D10">
        <w:rPr>
          <w:rFonts w:ascii="Times New Roman" w:hAnsi="Times New Roman"/>
          <w:sz w:val="22"/>
        </w:rPr>
        <w:t>have clear objectives of participation in the training, such as acquisition of skills and application of acquired skills/knowledge after completing the training course</w:t>
      </w:r>
    </w:p>
    <w:p w14:paraId="477F78EF" w14:textId="73DDA606" w:rsidR="00D52BF7" w:rsidRPr="00727D10" w:rsidRDefault="00D52BF7" w:rsidP="00D52BF7">
      <w:pPr>
        <w:spacing w:before="240" w:line="276" w:lineRule="auto"/>
        <w:ind w:left="360"/>
        <w:rPr>
          <w:rFonts w:ascii="Times New Roman" w:hAnsi="Times New Roman"/>
          <w:sz w:val="22"/>
          <w:lang w:eastAsia="ko-KR"/>
        </w:rPr>
      </w:pPr>
      <w:r w:rsidRPr="00727D10">
        <w:rPr>
          <w:rFonts w:ascii="Times New Roman" w:hAnsi="Times New Roman"/>
          <w:sz w:val="22"/>
          <w:lang w:eastAsia="ko-KR"/>
        </w:rPr>
        <w:t>In case of an employee, the institution should also indicate how the proposed training will strengthen the institutional capabilities in biomanufacturing.</w:t>
      </w:r>
    </w:p>
    <w:p w14:paraId="385CA264" w14:textId="77777777" w:rsidR="00121E0A" w:rsidRPr="00CB47B9" w:rsidRDefault="00121E0A" w:rsidP="00121E0A">
      <w:pPr>
        <w:spacing w:before="240" w:line="276" w:lineRule="auto"/>
        <w:rPr>
          <w:rFonts w:ascii="Times New Roman" w:hAnsi="Times New Roman" w:cs="Times New Roman"/>
          <w:sz w:val="28"/>
          <w:szCs w:val="28"/>
        </w:rPr>
      </w:pPr>
    </w:p>
    <w:p w14:paraId="69EE4073" w14:textId="6FAAB9D2" w:rsidR="00915E63" w:rsidRPr="00112D04" w:rsidRDefault="00A85B40" w:rsidP="000D25E2">
      <w:pPr>
        <w:spacing w:before="240" w:line="276" w:lineRule="auto"/>
        <w:rPr>
          <w:rFonts w:ascii="Times New Roman" w:hAnsi="Times New Roman" w:cs="Times New Roman"/>
          <w:b/>
          <w:bCs/>
          <w:color w:val="000000" w:themeColor="text1"/>
          <w:sz w:val="22"/>
          <w:lang w:val="en-US"/>
        </w:rPr>
      </w:pPr>
      <w:r w:rsidRPr="00112D04">
        <w:rPr>
          <w:rFonts w:ascii="Times New Roman" w:hAnsi="Times New Roman" w:cs="Times New Roman"/>
          <w:b/>
          <w:bCs/>
          <w:color w:val="000000" w:themeColor="text1"/>
          <w:sz w:val="28"/>
          <w:szCs w:val="28"/>
        </w:rPr>
        <w:t xml:space="preserve">Application </w:t>
      </w:r>
      <w:r w:rsidR="008448BF" w:rsidRPr="00112D04">
        <w:rPr>
          <w:rFonts w:ascii="Times New Roman" w:hAnsi="Times New Roman" w:cs="Times New Roman"/>
          <w:b/>
          <w:bCs/>
          <w:color w:val="000000" w:themeColor="text1"/>
          <w:sz w:val="28"/>
          <w:szCs w:val="28"/>
          <w:lang w:eastAsia="ko-KR"/>
        </w:rPr>
        <w:t>P</w:t>
      </w:r>
      <w:r w:rsidRPr="00112D04">
        <w:rPr>
          <w:rFonts w:ascii="Times New Roman" w:hAnsi="Times New Roman" w:cs="Times New Roman"/>
          <w:b/>
          <w:bCs/>
          <w:color w:val="000000" w:themeColor="text1"/>
          <w:sz w:val="28"/>
          <w:szCs w:val="28"/>
        </w:rPr>
        <w:t xml:space="preserve">rocedure </w:t>
      </w:r>
    </w:p>
    <w:p w14:paraId="5ABD9098" w14:textId="4CB2F837" w:rsidR="00CC67AE" w:rsidRPr="008C2DC3" w:rsidRDefault="00CC67AE" w:rsidP="00CC67AE">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The recommended participants: Application and Endorsement</w:t>
      </w:r>
    </w:p>
    <w:p w14:paraId="35610A16" w14:textId="3E5BC3EB" w:rsidR="00CC67AE" w:rsidRPr="008C2DC3" w:rsidRDefault="00CC67AE" w:rsidP="00CC67AE">
      <w:pPr>
        <w:pStyle w:val="a4"/>
        <w:spacing w:before="240" w:line="276" w:lineRule="auto"/>
        <w:ind w:left="800"/>
        <w:rPr>
          <w:rFonts w:ascii="Times New Roman" w:hAnsi="Times New Roman"/>
          <w:color w:val="000000" w:themeColor="text1"/>
          <w:sz w:val="22"/>
        </w:rPr>
      </w:pPr>
      <w:r w:rsidRPr="008C2DC3">
        <w:rPr>
          <w:rFonts w:ascii="Times New Roman" w:hAnsi="Times New Roman"/>
          <w:color w:val="000000" w:themeColor="text1"/>
          <w:sz w:val="22"/>
        </w:rPr>
        <w:t>-</w:t>
      </w:r>
      <w:r w:rsidR="00876304" w:rsidRPr="008C2DC3">
        <w:rPr>
          <w:rFonts w:ascii="Times New Roman" w:eastAsiaTheme="minorEastAsia" w:hAnsi="Times New Roman" w:hint="eastAsia"/>
          <w:color w:val="000000" w:themeColor="text1"/>
          <w:sz w:val="22"/>
          <w:lang w:eastAsia="ko-KR"/>
        </w:rPr>
        <w:t xml:space="preserve">   </w:t>
      </w:r>
      <w:r w:rsidRPr="008C2DC3">
        <w:rPr>
          <w:rFonts w:ascii="Times New Roman" w:hAnsi="Times New Roman"/>
          <w:color w:val="000000" w:themeColor="text1"/>
          <w:sz w:val="22"/>
        </w:rPr>
        <w:t>Application: Please fill up the form provided in appendix 2.</w:t>
      </w:r>
    </w:p>
    <w:p w14:paraId="0D55278A" w14:textId="6177D1A8" w:rsidR="00990E59" w:rsidRPr="008C2DC3" w:rsidRDefault="00CC67AE" w:rsidP="00CC67AE">
      <w:pPr>
        <w:pStyle w:val="a4"/>
        <w:spacing w:before="240" w:line="276" w:lineRule="auto"/>
        <w:ind w:left="800"/>
        <w:rPr>
          <w:rFonts w:ascii="Times New Roman" w:eastAsiaTheme="minorEastAsia" w:hAnsi="Times New Roman"/>
          <w:color w:val="000000" w:themeColor="text1"/>
          <w:sz w:val="22"/>
          <w:lang w:eastAsia="ko-KR"/>
        </w:rPr>
      </w:pPr>
      <w:r w:rsidRPr="008C2DC3">
        <w:rPr>
          <w:rFonts w:ascii="Times New Roman" w:hAnsi="Times New Roman"/>
          <w:color w:val="000000" w:themeColor="text1"/>
          <w:sz w:val="22"/>
        </w:rPr>
        <w:t>-</w:t>
      </w:r>
      <w:r w:rsidR="00876304" w:rsidRPr="008C2DC3">
        <w:rPr>
          <w:rFonts w:ascii="Times New Roman" w:eastAsiaTheme="minorEastAsia" w:hAnsi="Times New Roman" w:hint="eastAsia"/>
          <w:color w:val="000000" w:themeColor="text1"/>
          <w:sz w:val="22"/>
          <w:lang w:eastAsia="ko-KR"/>
        </w:rPr>
        <w:t xml:space="preserve">   </w:t>
      </w:r>
      <w:r w:rsidRPr="008C2DC3">
        <w:rPr>
          <w:rFonts w:ascii="Times New Roman" w:hAnsi="Times New Roman"/>
          <w:color w:val="000000" w:themeColor="text1"/>
          <w:sz w:val="22"/>
        </w:rPr>
        <w:t>Endorsement: please refer to the sample in appendix 3</w:t>
      </w:r>
    </w:p>
    <w:p w14:paraId="577103F1" w14:textId="4A52CA85" w:rsidR="00990E59" w:rsidRPr="008C2DC3" w:rsidRDefault="00CC67AE" w:rsidP="00990E59">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EE0000"/>
          <w:sz w:val="28"/>
          <w:szCs w:val="28"/>
        </w:rPr>
        <w:t xml:space="preserve">Application due date: </w:t>
      </w:r>
      <w:r w:rsidRPr="008C2DC3">
        <w:rPr>
          <w:rFonts w:ascii="Times New Roman" w:hAnsi="Times New Roman" w:hint="eastAsia"/>
          <w:color w:val="EE0000"/>
          <w:sz w:val="28"/>
          <w:szCs w:val="28"/>
          <w:lang w:eastAsia="ko-KR"/>
        </w:rPr>
        <w:t>28</w:t>
      </w:r>
      <w:r w:rsidRPr="008C2DC3">
        <w:rPr>
          <w:rFonts w:ascii="Times New Roman" w:hAnsi="Times New Roman"/>
          <w:color w:val="EE0000"/>
          <w:sz w:val="28"/>
          <w:szCs w:val="28"/>
          <w:lang w:eastAsia="ko-KR"/>
        </w:rPr>
        <w:t xml:space="preserve"> </w:t>
      </w:r>
      <w:r w:rsidRPr="008C2DC3">
        <w:rPr>
          <w:rFonts w:ascii="Times New Roman" w:hAnsi="Times New Roman" w:hint="eastAsia"/>
          <w:color w:val="EE0000"/>
          <w:sz w:val="28"/>
          <w:szCs w:val="28"/>
          <w:lang w:eastAsia="ko-KR"/>
        </w:rPr>
        <w:t>August</w:t>
      </w:r>
      <w:r w:rsidRPr="008C2DC3">
        <w:rPr>
          <w:rFonts w:ascii="Times New Roman" w:hAnsi="Times New Roman"/>
          <w:color w:val="EE0000"/>
          <w:sz w:val="28"/>
          <w:szCs w:val="28"/>
          <w:lang w:eastAsia="ko-KR"/>
        </w:rPr>
        <w:t xml:space="preserve"> 202</w:t>
      </w:r>
      <w:r w:rsidRPr="008C2DC3">
        <w:rPr>
          <w:rFonts w:ascii="Times New Roman" w:hAnsi="Times New Roman" w:hint="eastAsia"/>
          <w:color w:val="EE0000"/>
          <w:sz w:val="28"/>
          <w:szCs w:val="28"/>
          <w:lang w:eastAsia="ko-KR"/>
        </w:rPr>
        <w:t>6, 17:00 (KST</w:t>
      </w:r>
      <w:r w:rsidRPr="008C2DC3">
        <w:rPr>
          <w:rFonts w:ascii="Times New Roman" w:hAnsi="Times New Roman" w:hint="eastAsia"/>
          <w:color w:val="EE0000"/>
          <w:sz w:val="22"/>
          <w:lang w:eastAsia="ko-KR"/>
        </w:rPr>
        <w:t>)</w:t>
      </w:r>
    </w:p>
    <w:p w14:paraId="0D1F6F12" w14:textId="77777777" w:rsidR="00CC67AE" w:rsidRPr="008C2DC3" w:rsidRDefault="00CC67AE" w:rsidP="00CC67AE">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All applications must be submitted via email to the below address.</w:t>
      </w:r>
    </w:p>
    <w:p w14:paraId="0F2058DC" w14:textId="489BE2EF" w:rsidR="009347FB" w:rsidRPr="00112D04" w:rsidRDefault="00CC67AE" w:rsidP="009347FB">
      <w:pPr>
        <w:pStyle w:val="a4"/>
        <w:numPr>
          <w:ilvl w:val="0"/>
          <w:numId w:val="4"/>
        </w:numPr>
        <w:spacing w:before="240" w:line="276" w:lineRule="auto"/>
        <w:rPr>
          <w:rFonts w:ascii="Times New Roman" w:hAnsi="Times New Roman"/>
          <w:color w:val="000000" w:themeColor="text1"/>
          <w:sz w:val="22"/>
        </w:rPr>
      </w:pPr>
      <w:r w:rsidRPr="008C2DC3">
        <w:rPr>
          <w:rFonts w:ascii="Times New Roman" w:hAnsi="Times New Roman"/>
          <w:color w:val="000000" w:themeColor="text1"/>
          <w:sz w:val="22"/>
        </w:rPr>
        <w:t>Contacts: gthb@gthbsf.org (032-811-82</w:t>
      </w:r>
      <w:r w:rsidRPr="008C2DC3">
        <w:rPr>
          <w:rFonts w:ascii="Times New Roman" w:eastAsiaTheme="minorEastAsia" w:hAnsi="Times New Roman" w:hint="eastAsia"/>
          <w:color w:val="000000" w:themeColor="text1"/>
          <w:sz w:val="22"/>
          <w:lang w:eastAsia="ko-KR"/>
        </w:rPr>
        <w:t>70</w:t>
      </w:r>
      <w:r w:rsidRPr="008C2DC3">
        <w:rPr>
          <w:rFonts w:ascii="Times New Roman" w:hAnsi="Times New Roman"/>
          <w:color w:val="000000" w:themeColor="text1"/>
          <w:sz w:val="22"/>
        </w:rPr>
        <w:t>)</w:t>
      </w:r>
    </w:p>
    <w:p w14:paraId="5F626BFD" w14:textId="77777777" w:rsidR="00A30F7B" w:rsidRDefault="00A30F7B" w:rsidP="0011657B">
      <w:pPr>
        <w:spacing w:after="160" w:line="259" w:lineRule="auto"/>
        <w:rPr>
          <w:rFonts w:ascii="Times New Roman" w:hAnsi="Times New Roman" w:cs="Times New Roman"/>
          <w:b/>
          <w:bCs/>
          <w:color w:val="000000" w:themeColor="text1"/>
          <w:sz w:val="28"/>
          <w:szCs w:val="28"/>
        </w:rPr>
      </w:pPr>
    </w:p>
    <w:p w14:paraId="7A983E6E" w14:textId="49305CBC" w:rsidR="00915E63" w:rsidRPr="00112D04" w:rsidRDefault="00915E63" w:rsidP="0011657B">
      <w:pPr>
        <w:spacing w:after="160" w:line="259" w:lineRule="auto"/>
        <w:rPr>
          <w:rFonts w:ascii="Times New Roman" w:hAnsi="Times New Roman" w:cs="Times New Roman"/>
          <w:b/>
          <w:bCs/>
          <w:color w:val="000000" w:themeColor="text1"/>
          <w:sz w:val="22"/>
          <w:lang w:eastAsia="ko-KR"/>
        </w:rPr>
      </w:pPr>
      <w:r w:rsidRPr="00112D04">
        <w:rPr>
          <w:rFonts w:ascii="Times New Roman" w:hAnsi="Times New Roman" w:cs="Times New Roman"/>
          <w:b/>
          <w:bCs/>
          <w:color w:val="000000" w:themeColor="text1"/>
          <w:sz w:val="28"/>
          <w:szCs w:val="28"/>
        </w:rPr>
        <w:t xml:space="preserve">Selection </w:t>
      </w:r>
      <w:r w:rsidR="003908C7" w:rsidRPr="00112D04">
        <w:rPr>
          <w:rFonts w:ascii="Times New Roman" w:hAnsi="Times New Roman" w:cs="Times New Roman"/>
          <w:b/>
          <w:bCs/>
          <w:color w:val="000000" w:themeColor="text1"/>
          <w:sz w:val="28"/>
          <w:szCs w:val="28"/>
          <w:lang w:eastAsia="ko-KR"/>
        </w:rPr>
        <w:t>P</w:t>
      </w:r>
      <w:r w:rsidRPr="00112D04">
        <w:rPr>
          <w:rFonts w:ascii="Times New Roman" w:hAnsi="Times New Roman" w:cs="Times New Roman"/>
          <w:b/>
          <w:bCs/>
          <w:color w:val="000000" w:themeColor="text1"/>
          <w:sz w:val="28"/>
          <w:szCs w:val="28"/>
        </w:rPr>
        <w:t>rocess</w:t>
      </w:r>
    </w:p>
    <w:p w14:paraId="1D9461B1" w14:textId="77777777" w:rsidR="0011657B" w:rsidRPr="0011657B" w:rsidRDefault="0011657B" w:rsidP="0011657B">
      <w:pPr>
        <w:spacing w:before="240" w:line="276" w:lineRule="auto"/>
        <w:rPr>
          <w:rFonts w:ascii="Times New Roman" w:hAnsi="Times New Roman" w:cs="Times New Roman"/>
          <w:color w:val="000000" w:themeColor="text1"/>
          <w:sz w:val="22"/>
        </w:rPr>
      </w:pPr>
      <w:r w:rsidRPr="0011657B">
        <w:rPr>
          <w:rFonts w:ascii="Times New Roman" w:hAnsi="Times New Roman" w:cs="Times New Roman"/>
          <w:color w:val="000000" w:themeColor="text1"/>
          <w:sz w:val="22"/>
        </w:rPr>
        <w:t xml:space="preserve">Eligible applications will be selected by </w:t>
      </w:r>
      <w:proofErr w:type="spellStart"/>
      <w:r w:rsidRPr="0011657B">
        <w:rPr>
          <w:rFonts w:ascii="Times New Roman" w:hAnsi="Times New Roman" w:cs="Times New Roman"/>
          <w:color w:val="000000" w:themeColor="text1"/>
          <w:sz w:val="22"/>
        </w:rPr>
        <w:t>MoHW</w:t>
      </w:r>
      <w:proofErr w:type="spellEnd"/>
      <w:r w:rsidRPr="0011657B">
        <w:rPr>
          <w:rFonts w:ascii="Times New Roman" w:hAnsi="Times New Roman" w:cs="Times New Roman"/>
          <w:color w:val="000000" w:themeColor="text1"/>
          <w:sz w:val="22"/>
        </w:rPr>
        <w:t xml:space="preserve"> and the GTH-B Support Foundation according to the eligibility criteria. </w:t>
      </w:r>
    </w:p>
    <w:p w14:paraId="78F350D0" w14:textId="60748C5B" w:rsidR="0011657B" w:rsidRPr="005A2CF8" w:rsidRDefault="0011657B" w:rsidP="0011657B">
      <w:pPr>
        <w:spacing w:before="240" w:line="276" w:lineRule="auto"/>
        <w:rPr>
          <w:rFonts w:ascii="Times New Roman" w:hAnsi="Times New Roman" w:cs="Times New Roman"/>
          <w:color w:val="000000" w:themeColor="text1"/>
          <w:sz w:val="22"/>
        </w:rPr>
      </w:pPr>
      <w:r w:rsidRPr="0011657B">
        <w:rPr>
          <w:rFonts w:ascii="Times New Roman" w:hAnsi="Times New Roman" w:cs="Times New Roman"/>
          <w:color w:val="000000" w:themeColor="text1"/>
          <w:sz w:val="22"/>
        </w:rPr>
        <w:t>When the selection process is complete, all applicants will be notified by email whether or not they have been selected.</w:t>
      </w:r>
    </w:p>
    <w:p w14:paraId="1A5F77AC" w14:textId="77777777" w:rsidR="00BD0655" w:rsidRDefault="00BD0655" w:rsidP="003E763F">
      <w:pPr>
        <w:spacing w:before="240" w:line="276" w:lineRule="auto"/>
        <w:rPr>
          <w:rFonts w:ascii="Times New Roman" w:hAnsi="Times New Roman" w:cs="Times New Roman"/>
          <w:b/>
          <w:sz w:val="28"/>
          <w:szCs w:val="28"/>
        </w:rPr>
      </w:pPr>
    </w:p>
    <w:p w14:paraId="50180A02" w14:textId="16DF94E3" w:rsidR="00915E63" w:rsidRPr="005A2CF8" w:rsidRDefault="00915E63" w:rsidP="003E763F">
      <w:pPr>
        <w:spacing w:before="240" w:line="276" w:lineRule="auto"/>
        <w:rPr>
          <w:rFonts w:ascii="Times New Roman" w:hAnsi="Times New Roman" w:cs="Times New Roman"/>
          <w:sz w:val="22"/>
        </w:rPr>
      </w:pPr>
      <w:r w:rsidRPr="005A2CF8">
        <w:rPr>
          <w:rFonts w:ascii="Times New Roman" w:hAnsi="Times New Roman" w:cs="Times New Roman"/>
          <w:b/>
          <w:sz w:val="28"/>
          <w:szCs w:val="28"/>
        </w:rPr>
        <w:t xml:space="preserve">Financial </w:t>
      </w:r>
      <w:r w:rsidR="000E70A9" w:rsidRPr="005A2CF8">
        <w:rPr>
          <w:rFonts w:ascii="Times New Roman" w:hAnsi="Times New Roman" w:cs="Times New Roman"/>
          <w:b/>
          <w:sz w:val="28"/>
          <w:szCs w:val="28"/>
          <w:lang w:eastAsia="ko-KR"/>
        </w:rPr>
        <w:t>P</w:t>
      </w:r>
      <w:r w:rsidRPr="005A2CF8">
        <w:rPr>
          <w:rFonts w:ascii="Times New Roman" w:hAnsi="Times New Roman" w:cs="Times New Roman"/>
          <w:b/>
          <w:sz w:val="28"/>
          <w:szCs w:val="28"/>
        </w:rPr>
        <w:t>rovisions</w:t>
      </w:r>
    </w:p>
    <w:p w14:paraId="7A300A97" w14:textId="77777777" w:rsidR="00E9579D" w:rsidRPr="00E9579D" w:rsidRDefault="00E9579D" w:rsidP="00E9579D">
      <w:pPr>
        <w:spacing w:before="240" w:line="276" w:lineRule="auto"/>
        <w:rPr>
          <w:rFonts w:ascii="Times New Roman" w:hAnsi="Times New Roman" w:cs="Times New Roman"/>
          <w:color w:val="000000"/>
          <w:sz w:val="22"/>
        </w:rPr>
      </w:pPr>
      <w:r w:rsidRPr="00E9579D">
        <w:rPr>
          <w:rFonts w:ascii="Times New Roman" w:hAnsi="Times New Roman" w:cs="Times New Roman"/>
          <w:color w:val="000000"/>
          <w:sz w:val="22"/>
        </w:rPr>
        <w:t>The course is offered free of charge to participants. Accommodation and breakfast will be provided during the course days and on weekends. Lunch will be provided ONLY on weekdays.</w:t>
      </w:r>
    </w:p>
    <w:p w14:paraId="733C84A4" w14:textId="77777777" w:rsidR="00E277DD" w:rsidRDefault="00E277DD" w:rsidP="003E763F">
      <w:pPr>
        <w:spacing w:before="240" w:line="276" w:lineRule="auto"/>
        <w:rPr>
          <w:rFonts w:ascii="Times New Roman" w:hAnsi="Times New Roman" w:cs="Times New Roman"/>
          <w:color w:val="000000"/>
          <w:sz w:val="22"/>
          <w:lang w:eastAsia="ko-KR"/>
        </w:rPr>
      </w:pPr>
    </w:p>
    <w:p w14:paraId="6CF31651" w14:textId="77777777" w:rsidR="00A30F7B" w:rsidRDefault="00A30F7B" w:rsidP="003E763F">
      <w:pPr>
        <w:spacing w:before="240" w:line="276" w:lineRule="auto"/>
        <w:rPr>
          <w:rFonts w:ascii="Times New Roman" w:hAnsi="Times New Roman" w:cs="Times New Roman"/>
          <w:color w:val="000000"/>
          <w:sz w:val="22"/>
          <w:lang w:eastAsia="ko-KR"/>
        </w:rPr>
      </w:pPr>
    </w:p>
    <w:p w14:paraId="19FA962B" w14:textId="77777777" w:rsidR="00A30F7B" w:rsidRPr="00E9579D" w:rsidRDefault="00A30F7B" w:rsidP="003E763F">
      <w:pPr>
        <w:spacing w:before="240" w:line="276" w:lineRule="auto"/>
        <w:rPr>
          <w:rFonts w:ascii="Times New Roman" w:hAnsi="Times New Roman" w:cs="Times New Roman"/>
          <w:color w:val="000000"/>
          <w:sz w:val="22"/>
          <w:lang w:eastAsia="ko-KR"/>
        </w:rPr>
      </w:pPr>
    </w:p>
    <w:p w14:paraId="5213C377" w14:textId="12D074C8" w:rsidR="00915E63" w:rsidRPr="005A2CF8" w:rsidRDefault="003F764F" w:rsidP="003E763F">
      <w:pPr>
        <w:spacing w:before="240" w:line="276" w:lineRule="auto"/>
        <w:rPr>
          <w:rFonts w:ascii="Times New Roman" w:hAnsi="Times New Roman" w:cs="Times New Roman"/>
          <w:sz w:val="22"/>
          <w:lang w:eastAsia="ko-KR"/>
        </w:rPr>
      </w:pPr>
      <w:r w:rsidRPr="005A2CF8">
        <w:rPr>
          <w:rFonts w:ascii="Times New Roman" w:hAnsi="Times New Roman" w:cs="Times New Roman"/>
          <w:b/>
          <w:sz w:val="28"/>
          <w:szCs w:val="28"/>
        </w:rPr>
        <w:lastRenderedPageBreak/>
        <w:t>Diversity</w:t>
      </w:r>
      <w:r w:rsidR="0033069F" w:rsidRPr="005A2CF8">
        <w:rPr>
          <w:rFonts w:ascii="Times New Roman" w:hAnsi="Times New Roman" w:cs="Times New Roman"/>
          <w:b/>
          <w:sz w:val="28"/>
          <w:szCs w:val="28"/>
        </w:rPr>
        <w:t>,</w:t>
      </w:r>
      <w:r w:rsidRPr="005A2CF8">
        <w:rPr>
          <w:rFonts w:ascii="Times New Roman" w:hAnsi="Times New Roman" w:cs="Times New Roman"/>
          <w:b/>
          <w:sz w:val="28"/>
          <w:szCs w:val="28"/>
        </w:rPr>
        <w:t xml:space="preserve"> </w:t>
      </w:r>
      <w:r w:rsidR="00E9579D">
        <w:rPr>
          <w:rFonts w:ascii="Times New Roman" w:hAnsi="Times New Roman" w:cs="Times New Roman" w:hint="eastAsia"/>
          <w:b/>
          <w:sz w:val="28"/>
          <w:szCs w:val="28"/>
          <w:lang w:eastAsia="ko-KR"/>
        </w:rPr>
        <w:t xml:space="preserve">Equity </w:t>
      </w:r>
      <w:r w:rsidRPr="005A2CF8">
        <w:rPr>
          <w:rFonts w:ascii="Times New Roman" w:hAnsi="Times New Roman" w:cs="Times New Roman"/>
          <w:b/>
          <w:sz w:val="28"/>
          <w:szCs w:val="28"/>
        </w:rPr>
        <w:t xml:space="preserve">and </w:t>
      </w:r>
      <w:r w:rsidR="0033069F" w:rsidRPr="005A2CF8">
        <w:rPr>
          <w:rFonts w:ascii="Times New Roman" w:hAnsi="Times New Roman" w:cs="Times New Roman"/>
          <w:b/>
          <w:sz w:val="28"/>
          <w:szCs w:val="28"/>
        </w:rPr>
        <w:t>I</w:t>
      </w:r>
      <w:r w:rsidRPr="005A2CF8">
        <w:rPr>
          <w:rFonts w:ascii="Times New Roman" w:hAnsi="Times New Roman" w:cs="Times New Roman"/>
          <w:b/>
          <w:sz w:val="28"/>
          <w:szCs w:val="28"/>
        </w:rPr>
        <w:t>nclusi</w:t>
      </w:r>
      <w:r w:rsidR="00E9579D">
        <w:rPr>
          <w:rFonts w:ascii="Times New Roman" w:hAnsi="Times New Roman" w:cs="Times New Roman" w:hint="eastAsia"/>
          <w:b/>
          <w:sz w:val="28"/>
          <w:szCs w:val="28"/>
          <w:lang w:eastAsia="ko-KR"/>
        </w:rPr>
        <w:t>on</w:t>
      </w:r>
    </w:p>
    <w:p w14:paraId="5772F613" w14:textId="23D0763D" w:rsidR="00C65925" w:rsidRDefault="00D34653" w:rsidP="003E763F">
      <w:pPr>
        <w:spacing w:before="240" w:line="276" w:lineRule="auto"/>
        <w:rPr>
          <w:rFonts w:ascii="Times New Roman" w:hAnsi="Times New Roman" w:cs="Times New Roman"/>
          <w:color w:val="000000"/>
          <w:sz w:val="22"/>
        </w:rPr>
      </w:pPr>
      <w:r w:rsidRPr="00D34653">
        <w:rPr>
          <w:rFonts w:ascii="Times New Roman" w:hAnsi="Times New Roman" w:cs="Times New Roman"/>
          <w:color w:val="000000"/>
          <w:sz w:val="22"/>
        </w:rPr>
        <w:t>The Ministry of Health and Welfare (</w:t>
      </w:r>
      <w:proofErr w:type="spellStart"/>
      <w:r w:rsidRPr="00D34653">
        <w:rPr>
          <w:rFonts w:ascii="Times New Roman" w:hAnsi="Times New Roman" w:cs="Times New Roman"/>
          <w:color w:val="000000"/>
          <w:sz w:val="22"/>
        </w:rPr>
        <w:t>MoHW</w:t>
      </w:r>
      <w:proofErr w:type="spellEnd"/>
      <w:r w:rsidRPr="00D34653">
        <w:rPr>
          <w:rFonts w:ascii="Times New Roman" w:hAnsi="Times New Roman" w:cs="Times New Roman"/>
          <w:color w:val="000000"/>
          <w:sz w:val="22"/>
        </w:rPr>
        <w:t xml:space="preserve">) of </w:t>
      </w:r>
      <w:r w:rsidRPr="00D34653">
        <w:rPr>
          <w:rFonts w:ascii="Times New Roman" w:hAnsi="Times New Roman" w:cs="Times New Roman" w:hint="eastAsia"/>
          <w:color w:val="000000"/>
          <w:sz w:val="22"/>
        </w:rPr>
        <w:t xml:space="preserve">the Republic of </w:t>
      </w:r>
      <w:r w:rsidRPr="00D34653">
        <w:rPr>
          <w:rFonts w:ascii="Times New Roman" w:hAnsi="Times New Roman" w:cs="Times New Roman"/>
          <w:color w:val="000000"/>
          <w:sz w:val="22"/>
        </w:rPr>
        <w:t xml:space="preserve">Korea and the World Health Organization (WHO), are dedicated to promoting Diversity, Equity and Inclusion in science. We especially encourage women to apply as well as any qualified applicants regardless of sexual orientation, ethnicity, religious, cultural, and social backgrounds, or (dis)ability status. </w:t>
      </w:r>
    </w:p>
    <w:p w14:paraId="57077F8F" w14:textId="77777777" w:rsidR="009347FB" w:rsidRDefault="009347FB" w:rsidP="008A71E2">
      <w:pPr>
        <w:tabs>
          <w:tab w:val="left" w:pos="8590"/>
        </w:tabs>
        <w:spacing w:before="240" w:line="276" w:lineRule="auto"/>
        <w:rPr>
          <w:rFonts w:ascii="Times New Roman" w:hAnsi="Times New Roman" w:cs="Times New Roman"/>
          <w:b/>
          <w:color w:val="000000" w:themeColor="text1"/>
          <w:sz w:val="28"/>
          <w:szCs w:val="28"/>
          <w:lang w:eastAsia="ko-KR"/>
        </w:rPr>
      </w:pPr>
    </w:p>
    <w:p w14:paraId="1D1F8BBC" w14:textId="3C425018" w:rsidR="008A71E2" w:rsidRDefault="00653481" w:rsidP="008A71E2">
      <w:pPr>
        <w:tabs>
          <w:tab w:val="left" w:pos="8590"/>
        </w:tabs>
        <w:spacing w:before="240" w:line="276" w:lineRule="auto"/>
        <w:rPr>
          <w:rFonts w:ascii="Times New Roman" w:hAnsi="Times New Roman" w:cs="Times New Roman"/>
          <w:b/>
          <w:color w:val="000000" w:themeColor="text1"/>
          <w:sz w:val="28"/>
          <w:szCs w:val="28"/>
          <w:lang w:eastAsia="ko-KR"/>
        </w:rPr>
      </w:pPr>
      <w:r w:rsidRPr="005A2CF8">
        <w:rPr>
          <w:rFonts w:ascii="Times New Roman" w:hAnsi="Times New Roman" w:cs="Times New Roman"/>
          <w:b/>
          <w:color w:val="000000" w:themeColor="text1"/>
          <w:sz w:val="28"/>
          <w:szCs w:val="28"/>
          <w:lang w:eastAsia="ko-KR"/>
        </w:rPr>
        <w:t>Further Information</w:t>
      </w:r>
      <w:r w:rsidR="004A1CA0" w:rsidRPr="005A2CF8">
        <w:rPr>
          <w:rFonts w:ascii="Times New Roman" w:hAnsi="Times New Roman" w:cs="Times New Roman"/>
          <w:b/>
          <w:color w:val="000000" w:themeColor="text1"/>
          <w:sz w:val="28"/>
          <w:szCs w:val="28"/>
          <w:lang w:eastAsia="ko-KR"/>
        </w:rPr>
        <w:tab/>
      </w:r>
    </w:p>
    <w:p w14:paraId="725404F7" w14:textId="6F3438D9" w:rsidR="00E053F8" w:rsidRPr="008A71E2" w:rsidRDefault="00F30587" w:rsidP="008A71E2">
      <w:pPr>
        <w:tabs>
          <w:tab w:val="left" w:pos="8590"/>
        </w:tabs>
        <w:spacing w:before="240" w:line="276" w:lineRule="auto"/>
        <w:rPr>
          <w:rStyle w:val="a3"/>
          <w:rFonts w:ascii="Times New Roman" w:hAnsi="Times New Roman" w:cs="Times New Roman"/>
          <w:b/>
          <w:color w:val="000000" w:themeColor="text1"/>
          <w:sz w:val="28"/>
          <w:szCs w:val="28"/>
          <w:u w:val="none"/>
          <w:lang w:eastAsia="ko-KR"/>
        </w:rPr>
      </w:pPr>
      <w:r w:rsidRPr="005A2CF8">
        <w:rPr>
          <w:rFonts w:ascii="Times New Roman" w:hAnsi="Times New Roman" w:cs="Times New Roman"/>
          <w:color w:val="000000" w:themeColor="text1"/>
          <w:sz w:val="22"/>
        </w:rPr>
        <w:t xml:space="preserve">For any questions regarding the application, please contact the GTH-B Support Foundation at </w:t>
      </w:r>
      <w:hyperlink r:id="rId8" w:history="1">
        <w:r w:rsidR="00E053F8" w:rsidRPr="005A2CF8">
          <w:rPr>
            <w:rStyle w:val="a3"/>
            <w:rFonts w:ascii="Times New Roman" w:hAnsi="Times New Roman" w:cs="Times New Roman"/>
            <w:sz w:val="22"/>
            <w:lang w:eastAsia="ko-KR"/>
          </w:rPr>
          <w:t>gthb@gthbsf.org</w:t>
        </w:r>
      </w:hyperlink>
      <w:r w:rsidR="00EA4875">
        <w:rPr>
          <w:rFonts w:hint="eastAsia"/>
          <w:lang w:eastAsia="ko-KR"/>
        </w:rPr>
        <w:t xml:space="preserve"> (032-811-7870)</w:t>
      </w:r>
    </w:p>
    <w:p w14:paraId="2CB73A58" w14:textId="145FAA76" w:rsidR="005A2CF8" w:rsidRPr="00F56F4A" w:rsidRDefault="005A2CF8" w:rsidP="00F56F4A">
      <w:pPr>
        <w:tabs>
          <w:tab w:val="left" w:pos="8590"/>
        </w:tabs>
        <w:spacing w:before="240" w:line="276" w:lineRule="auto"/>
        <w:rPr>
          <w:rFonts w:ascii="Times New Roman" w:hAnsi="Times New Roman" w:cs="Times New Roman"/>
          <w:color w:val="000000" w:themeColor="text1"/>
          <w:sz w:val="22"/>
        </w:rPr>
      </w:pPr>
      <w:r>
        <w:rPr>
          <w:rFonts w:ascii="Times New Roman" w:hAnsi="Times New Roman" w:cs="Times New Roman"/>
          <w:b/>
          <w:bCs/>
          <w:color w:val="000000" w:themeColor="text1"/>
          <w:sz w:val="22"/>
        </w:rPr>
        <w:br w:type="page"/>
      </w:r>
    </w:p>
    <w:p w14:paraId="71851225" w14:textId="72045ED6" w:rsidR="00915E63" w:rsidRPr="005A2CF8" w:rsidRDefault="00915E63" w:rsidP="00915E63">
      <w:pPr>
        <w:spacing w:after="200" w:line="276" w:lineRule="auto"/>
        <w:rPr>
          <w:rFonts w:ascii="Times New Roman" w:hAnsi="Times New Roman" w:cs="Times New Roman"/>
          <w:b/>
          <w:bCs/>
          <w:color w:val="000000" w:themeColor="text1"/>
          <w:sz w:val="22"/>
        </w:rPr>
      </w:pPr>
      <w:r w:rsidRPr="005A2CF8">
        <w:rPr>
          <w:rFonts w:ascii="Times New Roman" w:hAnsi="Times New Roman" w:cs="Times New Roman"/>
          <w:b/>
          <w:bCs/>
          <w:color w:val="000000" w:themeColor="text1"/>
          <w:sz w:val="22"/>
        </w:rPr>
        <w:lastRenderedPageBreak/>
        <w:t xml:space="preserve">Appendix 1. </w:t>
      </w:r>
      <w:bookmarkStart w:id="1" w:name="_Hlk186729333"/>
      <w:r w:rsidRPr="005A2CF8">
        <w:rPr>
          <w:rFonts w:ascii="Times New Roman" w:hAnsi="Times New Roman" w:cs="Times New Roman"/>
          <w:b/>
          <w:bCs/>
          <w:color w:val="000000" w:themeColor="text1"/>
          <w:sz w:val="22"/>
        </w:rPr>
        <w:t>Tentative Course Outline</w:t>
      </w:r>
      <w:bookmarkEnd w:id="1"/>
    </w:p>
    <w:p w14:paraId="19160503" w14:textId="4A637981" w:rsidR="00915E63" w:rsidRDefault="0074732A" w:rsidP="00915E63">
      <w:pPr>
        <w:spacing w:after="200" w:line="276" w:lineRule="auto"/>
        <w:rPr>
          <w:rFonts w:ascii="Times New Roman" w:hAnsi="Times New Roman" w:cs="Times New Roman"/>
          <w:sz w:val="22"/>
          <w:lang w:eastAsia="ko-KR"/>
        </w:rPr>
      </w:pPr>
      <w:r>
        <w:rPr>
          <w:rFonts w:ascii="Times New Roman" w:hAnsi="Times New Roman" w:cs="Times New Roman" w:hint="eastAsia"/>
          <w:sz w:val="22"/>
          <w:lang w:eastAsia="ko-KR"/>
        </w:rPr>
        <w:t>Pre-online course for approximately 1</w:t>
      </w:r>
      <w:r w:rsidR="00C25900">
        <w:rPr>
          <w:rFonts w:ascii="Times New Roman" w:hAnsi="Times New Roman" w:cs="Times New Roman" w:hint="eastAsia"/>
          <w:sz w:val="22"/>
          <w:lang w:eastAsia="ko-KR"/>
        </w:rPr>
        <w:t>0</w:t>
      </w:r>
      <w:r>
        <w:rPr>
          <w:rFonts w:ascii="Times New Roman" w:hAnsi="Times New Roman" w:cs="Times New Roman" w:hint="eastAsia"/>
          <w:sz w:val="22"/>
          <w:lang w:eastAsia="ko-KR"/>
        </w:rPr>
        <w:t xml:space="preserve"> hours and in-person course for 1</w:t>
      </w:r>
      <w:r w:rsidR="00C25900">
        <w:rPr>
          <w:rFonts w:ascii="Times New Roman" w:hAnsi="Times New Roman" w:cs="Times New Roman" w:hint="eastAsia"/>
          <w:sz w:val="22"/>
          <w:lang w:eastAsia="ko-KR"/>
        </w:rPr>
        <w:t>04</w:t>
      </w:r>
      <w:r>
        <w:rPr>
          <w:rFonts w:ascii="Times New Roman" w:hAnsi="Times New Roman" w:cs="Times New Roman" w:hint="eastAsia"/>
          <w:sz w:val="22"/>
          <w:lang w:eastAsia="ko-KR"/>
        </w:rPr>
        <w:t xml:space="preserve"> hours</w:t>
      </w:r>
      <w:r w:rsidR="00016F70">
        <w:rPr>
          <w:rFonts w:ascii="Times New Roman" w:hAnsi="Times New Roman" w:cs="Times New Roman" w:hint="eastAsia"/>
          <w:sz w:val="22"/>
          <w:lang w:eastAsia="ko-KR"/>
        </w:rPr>
        <w:t>.</w:t>
      </w:r>
    </w:p>
    <w:tbl>
      <w:tblPr>
        <w:tblW w:w="9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95"/>
        <w:gridCol w:w="990"/>
        <w:gridCol w:w="2610"/>
        <w:gridCol w:w="720"/>
        <w:gridCol w:w="4342"/>
      </w:tblGrid>
      <w:tr w:rsidR="0038128C" w:rsidRPr="000151D4" w14:paraId="13B85FE9" w14:textId="77777777" w:rsidTr="008E6EA3">
        <w:trPr>
          <w:trHeight w:val="360"/>
        </w:trPr>
        <w:tc>
          <w:tcPr>
            <w:tcW w:w="895" w:type="dxa"/>
            <w:tcBorders>
              <w:bottom w:val="single" w:sz="12" w:space="0" w:color="auto"/>
            </w:tcBorders>
            <w:shd w:val="clear" w:color="auto" w:fill="8496B0" w:themeFill="text2" w:themeFillTint="99"/>
            <w:vAlign w:val="center"/>
            <w:hideMark/>
          </w:tcPr>
          <w:p w14:paraId="2EDE2803"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Group</w:t>
            </w:r>
          </w:p>
        </w:tc>
        <w:tc>
          <w:tcPr>
            <w:tcW w:w="990" w:type="dxa"/>
            <w:tcBorders>
              <w:bottom w:val="single" w:sz="12" w:space="0" w:color="auto"/>
            </w:tcBorders>
            <w:shd w:val="clear" w:color="auto" w:fill="8496B0" w:themeFill="text2" w:themeFillTint="99"/>
            <w:vAlign w:val="center"/>
            <w:hideMark/>
          </w:tcPr>
          <w:p w14:paraId="1BB1C1D3"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Course</w:t>
            </w:r>
          </w:p>
        </w:tc>
        <w:tc>
          <w:tcPr>
            <w:tcW w:w="2610" w:type="dxa"/>
            <w:tcBorders>
              <w:bottom w:val="single" w:sz="12" w:space="0" w:color="auto"/>
            </w:tcBorders>
            <w:shd w:val="clear" w:color="auto" w:fill="8496B0" w:themeFill="text2" w:themeFillTint="99"/>
            <w:vAlign w:val="center"/>
            <w:hideMark/>
          </w:tcPr>
          <w:p w14:paraId="0D65811D"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Topic</w:t>
            </w:r>
          </w:p>
        </w:tc>
        <w:tc>
          <w:tcPr>
            <w:tcW w:w="720" w:type="dxa"/>
            <w:tcBorders>
              <w:bottom w:val="single" w:sz="12" w:space="0" w:color="auto"/>
            </w:tcBorders>
            <w:shd w:val="clear" w:color="auto" w:fill="8496B0" w:themeFill="text2" w:themeFillTint="99"/>
            <w:vAlign w:val="center"/>
            <w:hideMark/>
          </w:tcPr>
          <w:p w14:paraId="0A16F7A0"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heme="minorEastAsia" w:hAnsi="Times New Roman" w:cs="Times New Roman"/>
                <w:b/>
                <w:bCs/>
                <w:szCs w:val="20"/>
                <w:lang w:eastAsia="ko-KR"/>
              </w:rPr>
              <w:t>Hours</w:t>
            </w:r>
          </w:p>
        </w:tc>
        <w:tc>
          <w:tcPr>
            <w:tcW w:w="4342" w:type="dxa"/>
            <w:tcBorders>
              <w:bottom w:val="single" w:sz="12" w:space="0" w:color="auto"/>
            </w:tcBorders>
            <w:shd w:val="clear" w:color="auto" w:fill="8496B0" w:themeFill="text2" w:themeFillTint="99"/>
            <w:vAlign w:val="center"/>
            <w:hideMark/>
          </w:tcPr>
          <w:p w14:paraId="2E26708B" w14:textId="77777777" w:rsidR="0038128C" w:rsidRPr="006210CD" w:rsidRDefault="0038128C" w:rsidP="008E6EA3">
            <w:pPr>
              <w:jc w:val="center"/>
              <w:rPr>
                <w:rFonts w:ascii="Times New Roman" w:eastAsia="Times New Roman" w:hAnsi="Times New Roman" w:cs="Times New Roman"/>
                <w:b/>
                <w:bCs/>
                <w:szCs w:val="20"/>
              </w:rPr>
            </w:pPr>
            <w:r w:rsidRPr="006210CD">
              <w:rPr>
                <w:rFonts w:ascii="Times New Roman" w:eastAsia="Times New Roman" w:hAnsi="Times New Roman" w:cs="Times New Roman"/>
                <w:b/>
                <w:bCs/>
                <w:szCs w:val="20"/>
              </w:rPr>
              <w:t>Remarks</w:t>
            </w:r>
          </w:p>
        </w:tc>
      </w:tr>
      <w:tr w:rsidR="0038128C" w:rsidRPr="000151D4" w14:paraId="78BF97A8" w14:textId="77777777" w:rsidTr="008E6EA3">
        <w:trPr>
          <w:trHeight w:val="360"/>
        </w:trPr>
        <w:tc>
          <w:tcPr>
            <w:tcW w:w="4495" w:type="dxa"/>
            <w:gridSpan w:val="3"/>
            <w:tcBorders>
              <w:top w:val="single" w:sz="12" w:space="0" w:color="auto"/>
              <w:bottom w:val="single" w:sz="12" w:space="0" w:color="auto"/>
            </w:tcBorders>
            <w:vAlign w:val="center"/>
          </w:tcPr>
          <w:p w14:paraId="23443833"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hAnsi="Times New Roman" w:cs="Times New Roman"/>
                <w:szCs w:val="20"/>
                <w:lang w:eastAsia="ko-KR"/>
              </w:rPr>
              <w:t>Pre-online course</w:t>
            </w:r>
          </w:p>
        </w:tc>
        <w:tc>
          <w:tcPr>
            <w:tcW w:w="720" w:type="dxa"/>
            <w:tcBorders>
              <w:top w:val="single" w:sz="12" w:space="0" w:color="auto"/>
              <w:bottom w:val="single" w:sz="12" w:space="0" w:color="auto"/>
            </w:tcBorders>
            <w:vAlign w:val="center"/>
          </w:tcPr>
          <w:p w14:paraId="0B2CCC1B" w14:textId="77777777" w:rsidR="0038128C" w:rsidRPr="006210CD" w:rsidRDefault="0038128C" w:rsidP="008E6EA3">
            <w:pPr>
              <w:jc w:val="center"/>
              <w:rPr>
                <w:rFonts w:ascii="Times New Roman" w:eastAsiaTheme="minorEastAsia" w:hAnsi="Times New Roman" w:cs="Times New Roman"/>
                <w:szCs w:val="20"/>
                <w:lang w:eastAsia="ko-KR"/>
              </w:rPr>
            </w:pPr>
            <w:r>
              <w:rPr>
                <w:rFonts w:ascii="Times New Roman" w:eastAsiaTheme="minorEastAsia" w:hAnsi="Times New Roman" w:cs="Times New Roman"/>
                <w:szCs w:val="20"/>
                <w:lang w:eastAsia="ko-KR"/>
              </w:rPr>
              <w:t>10</w:t>
            </w:r>
          </w:p>
        </w:tc>
        <w:tc>
          <w:tcPr>
            <w:tcW w:w="4342" w:type="dxa"/>
            <w:tcBorders>
              <w:top w:val="single" w:sz="12" w:space="0" w:color="auto"/>
              <w:bottom w:val="single" w:sz="12" w:space="0" w:color="auto"/>
            </w:tcBorders>
            <w:vAlign w:val="center"/>
          </w:tcPr>
          <w:p w14:paraId="509ED78A"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hAnsi="Times New Roman" w:cs="Times New Roman"/>
                <w:szCs w:val="20"/>
              </w:rPr>
              <w:t>Some areas from in-person course</w:t>
            </w:r>
          </w:p>
        </w:tc>
      </w:tr>
      <w:tr w:rsidR="0038128C" w:rsidRPr="000151D4" w14:paraId="2FAD8AEE" w14:textId="77777777" w:rsidTr="008E6EA3">
        <w:trPr>
          <w:trHeight w:val="360"/>
        </w:trPr>
        <w:tc>
          <w:tcPr>
            <w:tcW w:w="1885" w:type="dxa"/>
            <w:gridSpan w:val="2"/>
            <w:tcBorders>
              <w:top w:val="single" w:sz="12" w:space="0" w:color="auto"/>
            </w:tcBorders>
            <w:vAlign w:val="center"/>
            <w:hideMark/>
          </w:tcPr>
          <w:p w14:paraId="6929EFA8"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QA, QC, and GMP</w:t>
            </w:r>
          </w:p>
        </w:tc>
        <w:tc>
          <w:tcPr>
            <w:tcW w:w="2610" w:type="dxa"/>
            <w:tcBorders>
              <w:top w:val="single" w:sz="12" w:space="0" w:color="auto"/>
            </w:tcBorders>
            <w:vAlign w:val="center"/>
            <w:hideMark/>
          </w:tcPr>
          <w:p w14:paraId="08DBE1F7"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eastAsia="Times New Roman" w:hAnsi="Times New Roman" w:cs="Times New Roman"/>
                <w:szCs w:val="20"/>
              </w:rPr>
              <w:t>Program overview and introduction</w:t>
            </w:r>
          </w:p>
        </w:tc>
        <w:tc>
          <w:tcPr>
            <w:tcW w:w="720" w:type="dxa"/>
            <w:tcBorders>
              <w:top w:val="single" w:sz="12" w:space="0" w:color="auto"/>
            </w:tcBorders>
            <w:vAlign w:val="center"/>
            <w:hideMark/>
          </w:tcPr>
          <w:p w14:paraId="767883B7"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3</w:t>
            </w:r>
          </w:p>
        </w:tc>
        <w:tc>
          <w:tcPr>
            <w:tcW w:w="4342" w:type="dxa"/>
            <w:tcBorders>
              <w:top w:val="single" w:sz="12" w:space="0" w:color="auto"/>
            </w:tcBorders>
            <w:vAlign w:val="center"/>
            <w:hideMark/>
          </w:tcPr>
          <w:p w14:paraId="0861EC29" w14:textId="77777777" w:rsidR="0038128C" w:rsidRPr="006210CD" w:rsidRDefault="0038128C" w:rsidP="008E6EA3">
            <w:pPr>
              <w:jc w:val="center"/>
              <w:rPr>
                <w:rFonts w:ascii="Times New Roman" w:eastAsia="Times New Roman" w:hAnsi="Times New Roman" w:cs="Times New Roman"/>
                <w:szCs w:val="20"/>
              </w:rPr>
            </w:pPr>
            <w:r w:rsidRPr="006210CD">
              <w:rPr>
                <w:rFonts w:ascii="Times New Roman" w:eastAsia="Times New Roman" w:hAnsi="Times New Roman" w:cs="Times New Roman"/>
                <w:szCs w:val="20"/>
              </w:rPr>
              <w:t xml:space="preserve">Introduction of </w:t>
            </w:r>
            <w:proofErr w:type="spellStart"/>
            <w:r w:rsidRPr="006210CD">
              <w:rPr>
                <w:rFonts w:ascii="Times New Roman" w:eastAsia="Times New Roman" w:hAnsi="Times New Roman" w:cs="Times New Roman"/>
                <w:szCs w:val="20"/>
              </w:rPr>
              <w:t>GxP</w:t>
            </w:r>
            <w:proofErr w:type="spellEnd"/>
            <w:r w:rsidRPr="006210CD">
              <w:rPr>
                <w:rFonts w:ascii="Times New Roman" w:eastAsia="Times New Roman" w:hAnsi="Times New Roman" w:cs="Times New Roman"/>
                <w:szCs w:val="20"/>
              </w:rPr>
              <w:t xml:space="preserve"> and Quality Management</w:t>
            </w:r>
          </w:p>
        </w:tc>
      </w:tr>
      <w:tr w:rsidR="0038128C" w:rsidRPr="000151D4" w14:paraId="4F4126D1" w14:textId="77777777" w:rsidTr="008E6EA3">
        <w:trPr>
          <w:trHeight w:val="360"/>
        </w:trPr>
        <w:tc>
          <w:tcPr>
            <w:tcW w:w="895" w:type="dxa"/>
            <w:vMerge w:val="restart"/>
            <w:vAlign w:val="center"/>
            <w:hideMark/>
          </w:tcPr>
          <w:p w14:paraId="2FB7A27B"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GLP</w:t>
            </w:r>
          </w:p>
        </w:tc>
        <w:tc>
          <w:tcPr>
            <w:tcW w:w="3600" w:type="dxa"/>
            <w:gridSpan w:val="2"/>
            <w:vAlign w:val="center"/>
          </w:tcPr>
          <w:p w14:paraId="32E1103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Introduction &amp; Fundamentals of GLP</w:t>
            </w:r>
          </w:p>
        </w:tc>
        <w:tc>
          <w:tcPr>
            <w:tcW w:w="720" w:type="dxa"/>
            <w:vMerge w:val="restart"/>
            <w:vAlign w:val="center"/>
            <w:hideMark/>
          </w:tcPr>
          <w:p w14:paraId="7F38DFE7"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8</w:t>
            </w:r>
          </w:p>
        </w:tc>
        <w:tc>
          <w:tcPr>
            <w:tcW w:w="4342" w:type="dxa"/>
            <w:vAlign w:val="center"/>
            <w:hideMark/>
          </w:tcPr>
          <w:p w14:paraId="43F2A8C3"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Understanding basic concepts and history of GLP (e.g., as per OECD)</w:t>
            </w:r>
          </w:p>
        </w:tc>
      </w:tr>
      <w:tr w:rsidR="0038128C" w:rsidRPr="00100E1D" w14:paraId="2D33C703" w14:textId="77777777" w:rsidTr="008E6EA3">
        <w:trPr>
          <w:trHeight w:val="360"/>
        </w:trPr>
        <w:tc>
          <w:tcPr>
            <w:tcW w:w="895" w:type="dxa"/>
            <w:vMerge/>
            <w:vAlign w:val="center"/>
            <w:hideMark/>
          </w:tcPr>
          <w:p w14:paraId="117B01EF"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3705F7C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Resources</w:t>
            </w:r>
          </w:p>
        </w:tc>
        <w:tc>
          <w:tcPr>
            <w:tcW w:w="720" w:type="dxa"/>
            <w:vMerge/>
            <w:vAlign w:val="center"/>
            <w:hideMark/>
          </w:tcPr>
          <w:p w14:paraId="7AFF71D8"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4BF628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Organization, facilities, personnel, equipment needs for GLP</w:t>
            </w:r>
          </w:p>
        </w:tc>
      </w:tr>
      <w:tr w:rsidR="0038128C" w:rsidRPr="00100E1D" w14:paraId="7ADEFC2D" w14:textId="77777777" w:rsidTr="008E6EA3">
        <w:trPr>
          <w:trHeight w:val="360"/>
        </w:trPr>
        <w:tc>
          <w:tcPr>
            <w:tcW w:w="895" w:type="dxa"/>
            <w:vMerge/>
            <w:vAlign w:val="center"/>
            <w:hideMark/>
          </w:tcPr>
          <w:p w14:paraId="36667C22"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14B4E71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Characterization</w:t>
            </w:r>
          </w:p>
        </w:tc>
        <w:tc>
          <w:tcPr>
            <w:tcW w:w="720" w:type="dxa"/>
            <w:vMerge/>
            <w:vAlign w:val="center"/>
            <w:hideMark/>
          </w:tcPr>
          <w:p w14:paraId="7B13174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2671E806"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Test items and systems</w:t>
            </w:r>
          </w:p>
        </w:tc>
      </w:tr>
      <w:tr w:rsidR="0038128C" w:rsidRPr="00100E1D" w14:paraId="71088228" w14:textId="77777777" w:rsidTr="008E6EA3">
        <w:trPr>
          <w:trHeight w:val="360"/>
        </w:trPr>
        <w:tc>
          <w:tcPr>
            <w:tcW w:w="895" w:type="dxa"/>
            <w:vMerge/>
            <w:vAlign w:val="center"/>
            <w:hideMark/>
          </w:tcPr>
          <w:p w14:paraId="577D4DEC"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7D232F1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Rules for Performing Studies</w:t>
            </w:r>
          </w:p>
        </w:tc>
        <w:tc>
          <w:tcPr>
            <w:tcW w:w="720" w:type="dxa"/>
            <w:vMerge/>
            <w:vAlign w:val="center"/>
            <w:hideMark/>
          </w:tcPr>
          <w:p w14:paraId="49D1CBA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107EF1A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Protocols, SOPs, etc.</w:t>
            </w:r>
          </w:p>
        </w:tc>
      </w:tr>
      <w:tr w:rsidR="0038128C" w:rsidRPr="00100E1D" w14:paraId="02BD9F53" w14:textId="77777777" w:rsidTr="008E6EA3">
        <w:trPr>
          <w:trHeight w:val="360"/>
        </w:trPr>
        <w:tc>
          <w:tcPr>
            <w:tcW w:w="895" w:type="dxa"/>
            <w:vMerge/>
            <w:vAlign w:val="center"/>
            <w:hideMark/>
          </w:tcPr>
          <w:p w14:paraId="6E761C1C"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44214772"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Results - Raw Data &amp; Collection</w:t>
            </w:r>
          </w:p>
        </w:tc>
        <w:tc>
          <w:tcPr>
            <w:tcW w:w="720" w:type="dxa"/>
            <w:vMerge/>
            <w:vAlign w:val="center"/>
            <w:hideMark/>
          </w:tcPr>
          <w:p w14:paraId="4BBEC232"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702CD393"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Raw data, final reporting, archival, etc.</w:t>
            </w:r>
          </w:p>
        </w:tc>
      </w:tr>
      <w:tr w:rsidR="0038128C" w:rsidRPr="00100E1D" w14:paraId="4F1EF164" w14:textId="77777777" w:rsidTr="008E6EA3">
        <w:trPr>
          <w:trHeight w:val="360"/>
        </w:trPr>
        <w:tc>
          <w:tcPr>
            <w:tcW w:w="895" w:type="dxa"/>
            <w:vMerge/>
            <w:vAlign w:val="center"/>
            <w:hideMark/>
          </w:tcPr>
          <w:p w14:paraId="3F95DC70"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733691B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Quality Assurance</w:t>
            </w:r>
          </w:p>
        </w:tc>
        <w:tc>
          <w:tcPr>
            <w:tcW w:w="720" w:type="dxa"/>
            <w:vMerge/>
            <w:vAlign w:val="center"/>
            <w:hideMark/>
          </w:tcPr>
          <w:p w14:paraId="0F82542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15E3617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Independent monitoring of research processes and outcomes</w:t>
            </w:r>
          </w:p>
        </w:tc>
      </w:tr>
      <w:tr w:rsidR="0038128C" w:rsidRPr="00100E1D" w14:paraId="6CF24806" w14:textId="77777777" w:rsidTr="008E6EA3">
        <w:trPr>
          <w:trHeight w:val="360"/>
        </w:trPr>
        <w:tc>
          <w:tcPr>
            <w:tcW w:w="895" w:type="dxa"/>
            <w:vMerge/>
            <w:vAlign w:val="center"/>
            <w:hideMark/>
          </w:tcPr>
          <w:p w14:paraId="711F5707" w14:textId="77777777" w:rsidR="0038128C" w:rsidRPr="0038128C" w:rsidRDefault="0038128C" w:rsidP="008E6EA3">
            <w:pPr>
              <w:jc w:val="center"/>
              <w:rPr>
                <w:rFonts w:ascii="Times New Roman" w:eastAsia="Times New Roman" w:hAnsi="Times New Roman" w:cs="Times New Roman"/>
                <w:color w:val="000000"/>
                <w:szCs w:val="20"/>
              </w:rPr>
            </w:pPr>
          </w:p>
        </w:tc>
        <w:tc>
          <w:tcPr>
            <w:tcW w:w="3600" w:type="dxa"/>
            <w:gridSpan w:val="2"/>
            <w:vAlign w:val="center"/>
          </w:tcPr>
          <w:p w14:paraId="5A5A8F3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Stepwise Implementation</w:t>
            </w:r>
          </w:p>
        </w:tc>
        <w:tc>
          <w:tcPr>
            <w:tcW w:w="720" w:type="dxa"/>
            <w:vMerge/>
            <w:vAlign w:val="center"/>
            <w:hideMark/>
          </w:tcPr>
          <w:p w14:paraId="5F362659"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B6A029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Planning, structuring and implementing GLP and its maintenance in an organization</w:t>
            </w:r>
          </w:p>
        </w:tc>
      </w:tr>
      <w:tr w:rsidR="0038128C" w:rsidRPr="00415FC9" w14:paraId="3C2AFAEF" w14:textId="77777777" w:rsidTr="008E6EA3">
        <w:trPr>
          <w:trHeight w:val="3800"/>
        </w:trPr>
        <w:tc>
          <w:tcPr>
            <w:tcW w:w="895" w:type="dxa"/>
            <w:vMerge w:val="restart"/>
            <w:vAlign w:val="center"/>
            <w:hideMark/>
          </w:tcPr>
          <w:p w14:paraId="25C200F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GMP</w:t>
            </w:r>
          </w:p>
        </w:tc>
        <w:tc>
          <w:tcPr>
            <w:tcW w:w="990" w:type="dxa"/>
            <w:vAlign w:val="center"/>
            <w:hideMark/>
          </w:tcPr>
          <w:p w14:paraId="1EAC0E6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1</w:t>
            </w:r>
          </w:p>
        </w:tc>
        <w:tc>
          <w:tcPr>
            <w:tcW w:w="2610" w:type="dxa"/>
            <w:vAlign w:val="center"/>
            <w:hideMark/>
          </w:tcPr>
          <w:p w14:paraId="49B22764"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Pharmaceutical Quality System</w:t>
            </w:r>
          </w:p>
          <w:p w14:paraId="529DFF3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Quality Risk Management</w:t>
            </w:r>
          </w:p>
          <w:p w14:paraId="1254E3A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Change/Deviation Management</w:t>
            </w:r>
          </w:p>
          <w:p w14:paraId="5DAE757A" w14:textId="77777777" w:rsidR="0038128C" w:rsidRPr="0038128C" w:rsidRDefault="0038128C" w:rsidP="008E6EA3">
            <w:pPr>
              <w:jc w:val="center"/>
              <w:rPr>
                <w:rFonts w:ascii="Times New Roman" w:eastAsia="Times New Roman" w:hAnsi="Times New Roman" w:cs="Times New Roman"/>
                <w:szCs w:val="20"/>
              </w:rPr>
            </w:pPr>
            <w:proofErr w:type="spellStart"/>
            <w:r w:rsidRPr="0038128C">
              <w:rPr>
                <w:rFonts w:ascii="Times New Roman" w:eastAsia="Times New Roman" w:hAnsi="Times New Roman" w:cs="Times New Roman"/>
                <w:szCs w:val="20"/>
              </w:rPr>
              <w:t>Self Inspection</w:t>
            </w:r>
            <w:proofErr w:type="spellEnd"/>
            <w:r w:rsidRPr="0038128C">
              <w:rPr>
                <w:rFonts w:ascii="Times New Roman" w:eastAsia="Times New Roman" w:hAnsi="Times New Roman" w:cs="Times New Roman"/>
                <w:szCs w:val="20"/>
              </w:rPr>
              <w:t xml:space="preserve"> &amp; Audits</w:t>
            </w:r>
          </w:p>
          <w:p w14:paraId="08DDB42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Principles of GMP</w:t>
            </w:r>
          </w:p>
          <w:p w14:paraId="3C55B036"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Product Quality Review</w:t>
            </w:r>
          </w:p>
        </w:tc>
        <w:tc>
          <w:tcPr>
            <w:tcW w:w="720" w:type="dxa"/>
            <w:vAlign w:val="center"/>
            <w:hideMark/>
          </w:tcPr>
          <w:p w14:paraId="3E55D23F"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14</w:t>
            </w:r>
          </w:p>
        </w:tc>
        <w:tc>
          <w:tcPr>
            <w:tcW w:w="4342" w:type="dxa"/>
            <w:hideMark/>
          </w:tcPr>
          <w:p w14:paraId="7D6F916D"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provides an overview of the key elements of Good Manufacturing Practice (GMP) and pharmaceutical quality management systems. It introduces Pharmaceutical Quality Systems for ensuring consistent product quality and compliance, Quality Risk Management for identifying and controlling potential risks, and Change/Deviation Management for handling changes and non-conformances in a controlled manner. The module also covers Self-Inspection and Audits as tools for monitoring compliance and continuous improvement, Principles of GMP as the foundation of safe and reliable pharmaceutical manufacturing, and Product Quality Review for evaluating process and product performance to support continual quality improvement.</w:t>
            </w:r>
          </w:p>
        </w:tc>
      </w:tr>
      <w:tr w:rsidR="0038128C" w:rsidRPr="00415FC9" w14:paraId="4CEE7F72" w14:textId="77777777" w:rsidTr="008E6EA3">
        <w:trPr>
          <w:trHeight w:val="2560"/>
        </w:trPr>
        <w:tc>
          <w:tcPr>
            <w:tcW w:w="895" w:type="dxa"/>
            <w:vMerge/>
            <w:vAlign w:val="center"/>
            <w:hideMark/>
          </w:tcPr>
          <w:p w14:paraId="57E971DF"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Align w:val="center"/>
            <w:hideMark/>
          </w:tcPr>
          <w:p w14:paraId="31C26A0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2</w:t>
            </w:r>
          </w:p>
        </w:tc>
        <w:tc>
          <w:tcPr>
            <w:tcW w:w="2610" w:type="dxa"/>
            <w:vAlign w:val="center"/>
            <w:hideMark/>
          </w:tcPr>
          <w:p w14:paraId="0A6B6019"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 xml:space="preserve">Personnel &amp; </w:t>
            </w:r>
            <w:proofErr w:type="spellStart"/>
            <w:r w:rsidRPr="0038128C">
              <w:rPr>
                <w:rFonts w:ascii="Times New Roman" w:eastAsia="Times New Roman" w:hAnsi="Times New Roman" w:cs="Times New Roman"/>
                <w:b/>
                <w:bCs/>
                <w:szCs w:val="20"/>
              </w:rPr>
              <w:t>GDocP</w:t>
            </w:r>
            <w:proofErr w:type="spellEnd"/>
          </w:p>
          <w:p w14:paraId="54525DB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Control of Documentation</w:t>
            </w:r>
          </w:p>
          <w:p w14:paraId="76E2565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Data Integrity</w:t>
            </w:r>
          </w:p>
          <w:p w14:paraId="641793D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Writing SOPs</w:t>
            </w:r>
          </w:p>
          <w:p w14:paraId="77903EC1" w14:textId="77777777" w:rsidR="0038128C" w:rsidRPr="0038128C" w:rsidRDefault="0038128C" w:rsidP="008E6EA3">
            <w:pPr>
              <w:jc w:val="center"/>
              <w:rPr>
                <w:rFonts w:ascii="Times New Roman" w:eastAsia="Times New Roman" w:hAnsi="Times New Roman" w:cs="Times New Roman"/>
                <w:szCs w:val="20"/>
              </w:rPr>
            </w:pPr>
          </w:p>
        </w:tc>
        <w:tc>
          <w:tcPr>
            <w:tcW w:w="720" w:type="dxa"/>
            <w:vAlign w:val="center"/>
            <w:hideMark/>
          </w:tcPr>
          <w:p w14:paraId="73C4582A"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14</w:t>
            </w:r>
          </w:p>
        </w:tc>
        <w:tc>
          <w:tcPr>
            <w:tcW w:w="4342" w:type="dxa"/>
            <w:vAlign w:val="center"/>
          </w:tcPr>
          <w:p w14:paraId="4E772C62"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focuses on personnel practices, documentation systems, and data reliability requirements essential for GMP compliance. It covers Personnel &amp; Good Documentation Practices (</w:t>
            </w:r>
            <w:proofErr w:type="spellStart"/>
            <w:r w:rsidRPr="0038128C">
              <w:rPr>
                <w:rFonts w:ascii="Times New Roman" w:eastAsia="Times New Roman" w:hAnsi="Times New Roman" w:cs="Times New Roman"/>
                <w:szCs w:val="20"/>
              </w:rPr>
              <w:t>GDocP</w:t>
            </w:r>
            <w:proofErr w:type="spellEnd"/>
            <w:r w:rsidRPr="0038128C">
              <w:rPr>
                <w:rFonts w:ascii="Times New Roman" w:eastAsia="Times New Roman" w:hAnsi="Times New Roman" w:cs="Times New Roman"/>
                <w:szCs w:val="20"/>
              </w:rPr>
              <w:t>) to ensure employees understand their roles in maintaining accurate and compliant records, Control of Documentation for the creation, review, approval, distribution, and maintenance of controlled documents, and Data Integrity principles to ensure data is accurate, complete, consistent, and reliable throughout its lifecycle. The module also includes Writing SOPs, emphasizing the preparation of clear, standardized, and effective procedures to support consistent operations and regulatory compliance.</w:t>
            </w:r>
          </w:p>
        </w:tc>
      </w:tr>
      <w:tr w:rsidR="0038128C" w:rsidRPr="00415FC9" w14:paraId="4F96FBCA" w14:textId="77777777" w:rsidTr="009347FB">
        <w:trPr>
          <w:trHeight w:val="3838"/>
        </w:trPr>
        <w:tc>
          <w:tcPr>
            <w:tcW w:w="895" w:type="dxa"/>
            <w:vMerge/>
            <w:vAlign w:val="center"/>
            <w:hideMark/>
          </w:tcPr>
          <w:p w14:paraId="749C1C11"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noWrap/>
            <w:vAlign w:val="center"/>
            <w:hideMark/>
          </w:tcPr>
          <w:p w14:paraId="23EDA858"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Module 3</w:t>
            </w:r>
          </w:p>
        </w:tc>
        <w:tc>
          <w:tcPr>
            <w:tcW w:w="2610" w:type="dxa"/>
            <w:vAlign w:val="center"/>
          </w:tcPr>
          <w:p w14:paraId="6F600EA9" w14:textId="77777777" w:rsidR="0038128C" w:rsidRPr="0038128C" w:rsidRDefault="0038128C" w:rsidP="008E6EA3">
            <w:pPr>
              <w:jc w:val="center"/>
              <w:rPr>
                <w:rFonts w:ascii="Times New Roman" w:eastAsia="Times New Roman" w:hAnsi="Times New Roman" w:cs="Times New Roman"/>
                <w:b/>
                <w:bCs/>
                <w:szCs w:val="20"/>
              </w:rPr>
            </w:pPr>
            <w:r w:rsidRPr="0038128C">
              <w:rPr>
                <w:rFonts w:ascii="Times New Roman" w:eastAsia="Times New Roman" w:hAnsi="Times New Roman" w:cs="Times New Roman"/>
                <w:b/>
                <w:bCs/>
                <w:szCs w:val="20"/>
              </w:rPr>
              <w:t>Production &amp; QC</w:t>
            </w:r>
          </w:p>
          <w:p w14:paraId="531F494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Aseptic Processing</w:t>
            </w:r>
          </w:p>
          <w:p w14:paraId="724BFBFE"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Contamination Control</w:t>
            </w:r>
          </w:p>
          <w:p w14:paraId="680F242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Good QC lab practice</w:t>
            </w:r>
          </w:p>
          <w:p w14:paraId="27E9CC5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Packaging Operations</w:t>
            </w:r>
          </w:p>
          <w:p w14:paraId="4F513B5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Product Storage Handling &amp; Distribution</w:t>
            </w:r>
          </w:p>
          <w:p w14:paraId="7A5D42C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Handling Rejected, Returned &amp; Returned material</w:t>
            </w:r>
          </w:p>
        </w:tc>
        <w:tc>
          <w:tcPr>
            <w:tcW w:w="720" w:type="dxa"/>
            <w:vAlign w:val="center"/>
            <w:hideMark/>
          </w:tcPr>
          <w:p w14:paraId="66D6C605"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12</w:t>
            </w:r>
          </w:p>
        </w:tc>
        <w:tc>
          <w:tcPr>
            <w:tcW w:w="4342" w:type="dxa"/>
            <w:vAlign w:val="center"/>
          </w:tcPr>
          <w:p w14:paraId="58779AD6"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It covers Production &amp; QC operations to ensure products are consistently manufactured and tested according to approved standards; Aseptic Processing practices for maintaining sterility during manufacturing; and Contamination Control measures to prevent contamination and protect product quality. The module also addresses Good QC laboratory practices for reliable and compliant laboratory operations, Packaging operations to ensure correct labelling and packaging integrity, and Product storage, handling &amp; distribution practices for maintaining product quality during storage and transportation. In addition, it includes the handling of Rejected and returned materials, focusing on proper segregation, investigation, documentation, and disposition to prevent unintended use and ensure regulatory compliance.</w:t>
            </w:r>
          </w:p>
          <w:p w14:paraId="7F7BE898" w14:textId="77777777" w:rsidR="0038128C" w:rsidRPr="0038128C" w:rsidRDefault="0038128C" w:rsidP="008E6EA3">
            <w:pPr>
              <w:rPr>
                <w:rFonts w:ascii="Times New Roman" w:eastAsia="Times New Roman" w:hAnsi="Times New Roman" w:cs="Times New Roman"/>
                <w:szCs w:val="20"/>
              </w:rPr>
            </w:pPr>
          </w:p>
        </w:tc>
      </w:tr>
      <w:tr w:rsidR="0038128C" w:rsidRPr="00100E1D" w14:paraId="2306F1D8" w14:textId="77777777" w:rsidTr="008E6EA3">
        <w:trPr>
          <w:trHeight w:val="360"/>
        </w:trPr>
        <w:tc>
          <w:tcPr>
            <w:tcW w:w="895" w:type="dxa"/>
            <w:vAlign w:val="center"/>
          </w:tcPr>
          <w:p w14:paraId="6E4655DD"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MSAT</w:t>
            </w:r>
          </w:p>
        </w:tc>
        <w:tc>
          <w:tcPr>
            <w:tcW w:w="990" w:type="dxa"/>
            <w:noWrap/>
            <w:vAlign w:val="center"/>
          </w:tcPr>
          <w:p w14:paraId="1B58E531" w14:textId="77777777" w:rsidR="0038128C" w:rsidRPr="0038128C" w:rsidRDefault="0038128C" w:rsidP="008E6EA3">
            <w:pPr>
              <w:jc w:val="center"/>
              <w:rPr>
                <w:rFonts w:ascii="Times New Roman" w:eastAsia="Times New Roman" w:hAnsi="Times New Roman" w:cs="Times New Roman"/>
                <w:szCs w:val="20"/>
              </w:rPr>
            </w:pPr>
          </w:p>
        </w:tc>
        <w:tc>
          <w:tcPr>
            <w:tcW w:w="2610" w:type="dxa"/>
            <w:vAlign w:val="center"/>
          </w:tcPr>
          <w:p w14:paraId="3C5D3D7A"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MSAT: Roles, Functions, Challenges,</w:t>
            </w:r>
          </w:p>
          <w:p w14:paraId="600C3F65"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Integrating PQS into MSAT  Stability Establishment</w:t>
            </w:r>
          </w:p>
          <w:p w14:paraId="50E8E9D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Process Validation</w:t>
            </w:r>
          </w:p>
          <w:p w14:paraId="1260E43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Cleaning Validation</w:t>
            </w:r>
          </w:p>
          <w:p w14:paraId="2A208B91"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Analytical Method Validation</w:t>
            </w:r>
          </w:p>
          <w:p w14:paraId="3D97153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In-process Controls</w:t>
            </w:r>
          </w:p>
        </w:tc>
        <w:tc>
          <w:tcPr>
            <w:tcW w:w="720" w:type="dxa"/>
            <w:vAlign w:val="center"/>
          </w:tcPr>
          <w:p w14:paraId="68169DA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10</w:t>
            </w:r>
          </w:p>
        </w:tc>
        <w:tc>
          <w:tcPr>
            <w:tcW w:w="4342" w:type="dxa"/>
            <w:vAlign w:val="center"/>
          </w:tcPr>
          <w:p w14:paraId="46AAD700"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This module provides an overview of MSAT roles and functions in supporting process efficiency, product quality, troubleshooting, and continuous improvement in pharmaceutical manufacturing. It covers the integration of Pharmaceutical Quality Systems (PQS) into MSAT activities, Stability Establishment for determining product shelf life, Process Validation for ensuring consistent manufacturing performance, Cleaning Validation for preventing contamination, and Analytical Method Validation for ensuring reliable testing methods. The module also addresses In-Process Controls used to monitor and maintain product quality during manufacturing operations.</w:t>
            </w:r>
          </w:p>
        </w:tc>
      </w:tr>
      <w:tr w:rsidR="0038128C" w:rsidRPr="00100E1D" w14:paraId="17C20FCB" w14:textId="77777777" w:rsidTr="008E6EA3">
        <w:trPr>
          <w:trHeight w:val="360"/>
        </w:trPr>
        <w:tc>
          <w:tcPr>
            <w:tcW w:w="1885" w:type="dxa"/>
            <w:gridSpan w:val="2"/>
            <w:vMerge w:val="restart"/>
            <w:vAlign w:val="center"/>
            <w:hideMark/>
          </w:tcPr>
          <w:p w14:paraId="5C78B2F3"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GCP</w:t>
            </w:r>
          </w:p>
        </w:tc>
        <w:tc>
          <w:tcPr>
            <w:tcW w:w="2610" w:type="dxa"/>
            <w:vAlign w:val="center"/>
            <w:hideMark/>
          </w:tcPr>
          <w:p w14:paraId="1D75F90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Good Clinical Practice</w:t>
            </w:r>
          </w:p>
        </w:tc>
        <w:tc>
          <w:tcPr>
            <w:tcW w:w="720" w:type="dxa"/>
            <w:vAlign w:val="center"/>
            <w:hideMark/>
          </w:tcPr>
          <w:p w14:paraId="51E073B0"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4</w:t>
            </w:r>
          </w:p>
        </w:tc>
        <w:tc>
          <w:tcPr>
            <w:tcW w:w="4342" w:type="dxa"/>
            <w:vAlign w:val="center"/>
            <w:hideMark/>
          </w:tcPr>
          <w:p w14:paraId="2AC30C78"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GCP guidelines</w:t>
            </w:r>
          </w:p>
        </w:tc>
      </w:tr>
      <w:tr w:rsidR="0038128C" w:rsidRPr="00100E1D" w14:paraId="458AC3A5" w14:textId="77777777" w:rsidTr="008E6EA3">
        <w:trPr>
          <w:trHeight w:val="360"/>
        </w:trPr>
        <w:tc>
          <w:tcPr>
            <w:tcW w:w="1885" w:type="dxa"/>
            <w:gridSpan w:val="2"/>
            <w:vMerge/>
            <w:vAlign w:val="center"/>
            <w:hideMark/>
          </w:tcPr>
          <w:p w14:paraId="0AE49B11"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7F1D971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Test for certificate</w:t>
            </w:r>
          </w:p>
        </w:tc>
        <w:tc>
          <w:tcPr>
            <w:tcW w:w="720" w:type="dxa"/>
            <w:vAlign w:val="center"/>
            <w:hideMark/>
          </w:tcPr>
          <w:p w14:paraId="2D3B3FBA"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550896B7"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online test for GCP certificate</w:t>
            </w:r>
          </w:p>
        </w:tc>
      </w:tr>
      <w:tr w:rsidR="0038128C" w:rsidRPr="00100E1D" w14:paraId="5D2392C2" w14:textId="77777777" w:rsidTr="008E6EA3">
        <w:trPr>
          <w:trHeight w:val="360"/>
        </w:trPr>
        <w:tc>
          <w:tcPr>
            <w:tcW w:w="1885" w:type="dxa"/>
            <w:gridSpan w:val="2"/>
            <w:vMerge w:val="restart"/>
            <w:vAlign w:val="center"/>
            <w:hideMark/>
          </w:tcPr>
          <w:p w14:paraId="7780709F"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GCLP and Biorepository</w:t>
            </w:r>
          </w:p>
        </w:tc>
        <w:tc>
          <w:tcPr>
            <w:tcW w:w="2610" w:type="dxa"/>
            <w:vAlign w:val="center"/>
            <w:hideMark/>
          </w:tcPr>
          <w:p w14:paraId="156D823E"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GCLP guideline</w:t>
            </w:r>
          </w:p>
        </w:tc>
        <w:tc>
          <w:tcPr>
            <w:tcW w:w="720" w:type="dxa"/>
            <w:vMerge w:val="restart"/>
            <w:vAlign w:val="center"/>
            <w:hideMark/>
          </w:tcPr>
          <w:p w14:paraId="252A4F6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63340152"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What is GCLP and why it is needed</w:t>
            </w:r>
          </w:p>
        </w:tc>
      </w:tr>
      <w:tr w:rsidR="0038128C" w:rsidRPr="00100E1D" w14:paraId="68C98569" w14:textId="77777777" w:rsidTr="008E6EA3">
        <w:trPr>
          <w:trHeight w:val="360"/>
        </w:trPr>
        <w:tc>
          <w:tcPr>
            <w:tcW w:w="1885" w:type="dxa"/>
            <w:gridSpan w:val="2"/>
            <w:vMerge/>
            <w:vAlign w:val="center"/>
            <w:hideMark/>
          </w:tcPr>
          <w:p w14:paraId="38C212D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085A81D4"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GCLP premise and equipment</w:t>
            </w:r>
          </w:p>
        </w:tc>
        <w:tc>
          <w:tcPr>
            <w:tcW w:w="720" w:type="dxa"/>
            <w:vMerge/>
            <w:vAlign w:val="center"/>
            <w:hideMark/>
          </w:tcPr>
          <w:p w14:paraId="133357D1"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33BCB070"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Tour of IVI GCLP</w:t>
            </w:r>
          </w:p>
        </w:tc>
      </w:tr>
      <w:tr w:rsidR="0038128C" w:rsidRPr="00100E1D" w14:paraId="486E0EDC" w14:textId="77777777" w:rsidTr="008E6EA3">
        <w:trPr>
          <w:trHeight w:val="360"/>
        </w:trPr>
        <w:tc>
          <w:tcPr>
            <w:tcW w:w="1885" w:type="dxa"/>
            <w:gridSpan w:val="2"/>
            <w:vMerge/>
            <w:vAlign w:val="center"/>
            <w:hideMark/>
          </w:tcPr>
          <w:p w14:paraId="16100D5A"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00DCE102"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Biorepository guideline</w:t>
            </w:r>
          </w:p>
        </w:tc>
        <w:tc>
          <w:tcPr>
            <w:tcW w:w="720" w:type="dxa"/>
            <w:vMerge w:val="restart"/>
            <w:vAlign w:val="center"/>
            <w:hideMark/>
          </w:tcPr>
          <w:p w14:paraId="34B0BCC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w:t>
            </w:r>
          </w:p>
        </w:tc>
        <w:tc>
          <w:tcPr>
            <w:tcW w:w="4342" w:type="dxa"/>
            <w:vAlign w:val="center"/>
            <w:hideMark/>
          </w:tcPr>
          <w:p w14:paraId="7B46065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Basic guidelines and systems in handling bio-samples</w:t>
            </w:r>
          </w:p>
        </w:tc>
      </w:tr>
      <w:tr w:rsidR="0038128C" w:rsidRPr="00100E1D" w14:paraId="55B71253" w14:textId="77777777" w:rsidTr="008E6EA3">
        <w:trPr>
          <w:trHeight w:val="360"/>
        </w:trPr>
        <w:tc>
          <w:tcPr>
            <w:tcW w:w="1885" w:type="dxa"/>
            <w:gridSpan w:val="2"/>
            <w:vMerge/>
            <w:vAlign w:val="center"/>
            <w:hideMark/>
          </w:tcPr>
          <w:p w14:paraId="413CE8A9"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58B673F5"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Biorepository system and equipment</w:t>
            </w:r>
          </w:p>
        </w:tc>
        <w:tc>
          <w:tcPr>
            <w:tcW w:w="720" w:type="dxa"/>
            <w:vMerge/>
            <w:vAlign w:val="center"/>
            <w:hideMark/>
          </w:tcPr>
          <w:p w14:paraId="6A8B72AA"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Align w:val="center"/>
            <w:hideMark/>
          </w:tcPr>
          <w:p w14:paraId="02BADCD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Tour of IVI Biorepository</w:t>
            </w:r>
          </w:p>
        </w:tc>
      </w:tr>
      <w:tr w:rsidR="0038128C" w:rsidRPr="00100E1D" w14:paraId="38AEE540" w14:textId="77777777" w:rsidTr="008E6EA3">
        <w:trPr>
          <w:trHeight w:val="360"/>
        </w:trPr>
        <w:tc>
          <w:tcPr>
            <w:tcW w:w="895" w:type="dxa"/>
            <w:vMerge w:val="restart"/>
            <w:vAlign w:val="center"/>
            <w:hideMark/>
          </w:tcPr>
          <w:p w14:paraId="6B46DB6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Biosafety</w:t>
            </w:r>
          </w:p>
        </w:tc>
        <w:tc>
          <w:tcPr>
            <w:tcW w:w="990" w:type="dxa"/>
            <w:vMerge w:val="restart"/>
            <w:vAlign w:val="center"/>
            <w:hideMark/>
          </w:tcPr>
          <w:p w14:paraId="185C332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Overview</w:t>
            </w:r>
          </w:p>
        </w:tc>
        <w:tc>
          <w:tcPr>
            <w:tcW w:w="2610" w:type="dxa"/>
            <w:vAlign w:val="center"/>
            <w:hideMark/>
          </w:tcPr>
          <w:p w14:paraId="2422F0C7"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Principles of Biosafety</w:t>
            </w:r>
          </w:p>
        </w:tc>
        <w:tc>
          <w:tcPr>
            <w:tcW w:w="720" w:type="dxa"/>
            <w:vMerge w:val="restart"/>
            <w:vAlign w:val="center"/>
          </w:tcPr>
          <w:p w14:paraId="6B7BD01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6</w:t>
            </w:r>
          </w:p>
        </w:tc>
        <w:tc>
          <w:tcPr>
            <w:tcW w:w="4342" w:type="dxa"/>
            <w:vMerge w:val="restart"/>
            <w:hideMark/>
          </w:tcPr>
          <w:p w14:paraId="07EA0AD9" w14:textId="77777777" w:rsidR="0038128C" w:rsidRPr="0038128C" w:rsidRDefault="0038128C" w:rsidP="008E6EA3">
            <w:pPr>
              <w:rPr>
                <w:rFonts w:ascii="Times New Roman" w:eastAsia="Times New Roman" w:hAnsi="Times New Roman" w:cs="Times New Roman"/>
                <w:szCs w:val="20"/>
              </w:rPr>
            </w:pPr>
            <w:r w:rsidRPr="0038128C">
              <w:rPr>
                <w:rFonts w:ascii="Times New Roman" w:eastAsia="Times New Roman" w:hAnsi="Times New Roman" w:cs="Times New Roman"/>
                <w:szCs w:val="20"/>
              </w:rPr>
              <w:t xml:space="preserve">This module provides an overview of key biosafety and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 principles for safe handling of biological materials in laboratory and manufacturing environments. It covers Principles of Biosafety, Biohazard Risk Assessment, and Biosafety Programs for identifying and controlling biological risks, along with the integration of Biosecurity into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 to protect biological materials from misuse or unauthorized access. The module also addresses Biological Materials &amp; Waste Management, Biosafety Facilities &amp; Equipment, appropriate use of Personal Protective Equipment (PPE), and Emergency Response procedures for managing incidents safely and effectively.</w:t>
            </w:r>
          </w:p>
        </w:tc>
      </w:tr>
      <w:tr w:rsidR="0038128C" w:rsidRPr="00100E1D" w14:paraId="57272083" w14:textId="77777777" w:rsidTr="008E6EA3">
        <w:trPr>
          <w:trHeight w:val="360"/>
        </w:trPr>
        <w:tc>
          <w:tcPr>
            <w:tcW w:w="895" w:type="dxa"/>
            <w:vMerge/>
            <w:vAlign w:val="center"/>
            <w:hideMark/>
          </w:tcPr>
          <w:p w14:paraId="289D877E"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3E63ABF0"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10C7F4C0"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Biohazard risk assessment</w:t>
            </w:r>
          </w:p>
        </w:tc>
        <w:tc>
          <w:tcPr>
            <w:tcW w:w="720" w:type="dxa"/>
            <w:vMerge/>
            <w:vAlign w:val="center"/>
            <w:hideMark/>
          </w:tcPr>
          <w:p w14:paraId="62052611"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A923C7A"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0493AED8" w14:textId="77777777" w:rsidTr="008E6EA3">
        <w:trPr>
          <w:trHeight w:val="360"/>
        </w:trPr>
        <w:tc>
          <w:tcPr>
            <w:tcW w:w="895" w:type="dxa"/>
            <w:vMerge/>
            <w:vAlign w:val="center"/>
            <w:hideMark/>
          </w:tcPr>
          <w:p w14:paraId="131715BD"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restart"/>
            <w:vAlign w:val="center"/>
            <w:hideMark/>
          </w:tcPr>
          <w:p w14:paraId="77A9A675"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Practice</w:t>
            </w:r>
          </w:p>
        </w:tc>
        <w:tc>
          <w:tcPr>
            <w:tcW w:w="2610" w:type="dxa"/>
            <w:vAlign w:val="center"/>
            <w:hideMark/>
          </w:tcPr>
          <w:p w14:paraId="4263DC8D"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Biosafety Program</w:t>
            </w:r>
          </w:p>
        </w:tc>
        <w:tc>
          <w:tcPr>
            <w:tcW w:w="720" w:type="dxa"/>
            <w:vMerge/>
            <w:vAlign w:val="center"/>
            <w:hideMark/>
          </w:tcPr>
          <w:p w14:paraId="0C10E56B"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F3DE553"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3C9C18D7" w14:textId="77777777" w:rsidTr="008E6EA3">
        <w:trPr>
          <w:trHeight w:val="360"/>
        </w:trPr>
        <w:tc>
          <w:tcPr>
            <w:tcW w:w="895" w:type="dxa"/>
            <w:vMerge/>
            <w:vAlign w:val="center"/>
            <w:hideMark/>
          </w:tcPr>
          <w:p w14:paraId="30A75A87"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1F48C084"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50E48C4"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 xml:space="preserve">Biosecurity into </w:t>
            </w:r>
            <w:proofErr w:type="spellStart"/>
            <w:r w:rsidRPr="0038128C">
              <w:rPr>
                <w:rFonts w:ascii="Times New Roman" w:eastAsia="Times New Roman" w:hAnsi="Times New Roman" w:cs="Times New Roman"/>
                <w:szCs w:val="20"/>
              </w:rPr>
              <w:t>Biorisk</w:t>
            </w:r>
            <w:proofErr w:type="spellEnd"/>
            <w:r w:rsidRPr="0038128C">
              <w:rPr>
                <w:rFonts w:ascii="Times New Roman" w:eastAsia="Times New Roman" w:hAnsi="Times New Roman" w:cs="Times New Roman"/>
                <w:szCs w:val="20"/>
              </w:rPr>
              <w:t xml:space="preserve"> Management</w:t>
            </w:r>
          </w:p>
        </w:tc>
        <w:tc>
          <w:tcPr>
            <w:tcW w:w="720" w:type="dxa"/>
            <w:vMerge/>
            <w:vAlign w:val="center"/>
            <w:hideMark/>
          </w:tcPr>
          <w:p w14:paraId="500A659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39E90CC8"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6668D615" w14:textId="77777777" w:rsidTr="008E6EA3">
        <w:trPr>
          <w:trHeight w:val="360"/>
        </w:trPr>
        <w:tc>
          <w:tcPr>
            <w:tcW w:w="895" w:type="dxa"/>
            <w:vMerge/>
            <w:vAlign w:val="center"/>
            <w:hideMark/>
          </w:tcPr>
          <w:p w14:paraId="4B71D52F"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690C472F"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1713D17C"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Biological Materials &amp; Biological Waste Management</w:t>
            </w:r>
          </w:p>
        </w:tc>
        <w:tc>
          <w:tcPr>
            <w:tcW w:w="720" w:type="dxa"/>
            <w:vMerge/>
            <w:vAlign w:val="center"/>
            <w:hideMark/>
          </w:tcPr>
          <w:p w14:paraId="6E583BBD"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49F8BC9E"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7776BF12" w14:textId="77777777" w:rsidTr="008E6EA3">
        <w:trPr>
          <w:trHeight w:val="360"/>
        </w:trPr>
        <w:tc>
          <w:tcPr>
            <w:tcW w:w="895" w:type="dxa"/>
            <w:vMerge/>
            <w:vAlign w:val="center"/>
            <w:hideMark/>
          </w:tcPr>
          <w:p w14:paraId="5EE9D7EB"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4C0D289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2FDBEB7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Biosafety Facility &amp; Equipment</w:t>
            </w:r>
          </w:p>
        </w:tc>
        <w:tc>
          <w:tcPr>
            <w:tcW w:w="720" w:type="dxa"/>
            <w:vMerge/>
            <w:vAlign w:val="center"/>
            <w:hideMark/>
          </w:tcPr>
          <w:p w14:paraId="22E64686"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772C3EEB"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5E7818F7" w14:textId="77777777" w:rsidTr="008E6EA3">
        <w:trPr>
          <w:trHeight w:val="360"/>
        </w:trPr>
        <w:tc>
          <w:tcPr>
            <w:tcW w:w="895" w:type="dxa"/>
            <w:vMerge/>
            <w:vAlign w:val="center"/>
            <w:hideMark/>
          </w:tcPr>
          <w:p w14:paraId="218CFF91"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3935120D"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402554A"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Personal protective equipment</w:t>
            </w:r>
          </w:p>
        </w:tc>
        <w:tc>
          <w:tcPr>
            <w:tcW w:w="720" w:type="dxa"/>
            <w:vMerge/>
            <w:vAlign w:val="center"/>
            <w:hideMark/>
          </w:tcPr>
          <w:p w14:paraId="288EC62F"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0855CBCC"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193F84E9" w14:textId="77777777" w:rsidTr="008E6EA3">
        <w:trPr>
          <w:trHeight w:val="360"/>
        </w:trPr>
        <w:tc>
          <w:tcPr>
            <w:tcW w:w="895" w:type="dxa"/>
            <w:vMerge/>
            <w:vAlign w:val="center"/>
            <w:hideMark/>
          </w:tcPr>
          <w:p w14:paraId="40629CFD" w14:textId="77777777" w:rsidR="0038128C" w:rsidRPr="0038128C" w:rsidRDefault="0038128C" w:rsidP="008E6EA3">
            <w:pPr>
              <w:jc w:val="center"/>
              <w:rPr>
                <w:rFonts w:ascii="Times New Roman" w:eastAsia="Times New Roman" w:hAnsi="Times New Roman" w:cs="Times New Roman"/>
                <w:color w:val="000000"/>
                <w:szCs w:val="20"/>
              </w:rPr>
            </w:pPr>
          </w:p>
        </w:tc>
        <w:tc>
          <w:tcPr>
            <w:tcW w:w="990" w:type="dxa"/>
            <w:vMerge/>
            <w:vAlign w:val="center"/>
            <w:hideMark/>
          </w:tcPr>
          <w:p w14:paraId="222D66E9" w14:textId="77777777" w:rsidR="0038128C" w:rsidRPr="0038128C" w:rsidRDefault="0038128C" w:rsidP="008E6EA3">
            <w:pPr>
              <w:jc w:val="center"/>
              <w:rPr>
                <w:rFonts w:ascii="Times New Roman" w:eastAsia="Times New Roman" w:hAnsi="Times New Roman" w:cs="Times New Roman"/>
                <w:color w:val="000000"/>
                <w:szCs w:val="20"/>
              </w:rPr>
            </w:pPr>
          </w:p>
        </w:tc>
        <w:tc>
          <w:tcPr>
            <w:tcW w:w="2610" w:type="dxa"/>
            <w:vAlign w:val="center"/>
            <w:hideMark/>
          </w:tcPr>
          <w:p w14:paraId="42D1B9AF"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Emergency Response</w:t>
            </w:r>
          </w:p>
        </w:tc>
        <w:tc>
          <w:tcPr>
            <w:tcW w:w="720" w:type="dxa"/>
            <w:vMerge/>
            <w:vAlign w:val="center"/>
            <w:hideMark/>
          </w:tcPr>
          <w:p w14:paraId="02CD3B88" w14:textId="77777777" w:rsidR="0038128C" w:rsidRPr="0038128C" w:rsidRDefault="0038128C" w:rsidP="008E6EA3">
            <w:pPr>
              <w:jc w:val="center"/>
              <w:rPr>
                <w:rFonts w:ascii="Times New Roman" w:eastAsia="Times New Roman" w:hAnsi="Times New Roman" w:cs="Times New Roman"/>
                <w:color w:val="000000"/>
                <w:szCs w:val="20"/>
              </w:rPr>
            </w:pPr>
          </w:p>
        </w:tc>
        <w:tc>
          <w:tcPr>
            <w:tcW w:w="4342" w:type="dxa"/>
            <w:vMerge/>
            <w:vAlign w:val="center"/>
            <w:hideMark/>
          </w:tcPr>
          <w:p w14:paraId="1671726D" w14:textId="77777777" w:rsidR="0038128C" w:rsidRPr="0038128C" w:rsidRDefault="0038128C" w:rsidP="008E6EA3">
            <w:pPr>
              <w:jc w:val="center"/>
              <w:rPr>
                <w:rFonts w:ascii="Times New Roman" w:eastAsia="Times New Roman" w:hAnsi="Times New Roman" w:cs="Times New Roman"/>
                <w:szCs w:val="20"/>
              </w:rPr>
            </w:pPr>
          </w:p>
        </w:tc>
      </w:tr>
      <w:tr w:rsidR="0038128C" w:rsidRPr="00100E1D" w14:paraId="2179EB9C" w14:textId="77777777" w:rsidTr="008E6EA3">
        <w:trPr>
          <w:trHeight w:val="360"/>
        </w:trPr>
        <w:tc>
          <w:tcPr>
            <w:tcW w:w="1885" w:type="dxa"/>
            <w:gridSpan w:val="2"/>
            <w:tcBorders>
              <w:bottom w:val="single" w:sz="4" w:space="0" w:color="auto"/>
            </w:tcBorders>
            <w:vAlign w:val="center"/>
            <w:hideMark/>
          </w:tcPr>
          <w:p w14:paraId="34DAA9CC"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Exam</w:t>
            </w:r>
          </w:p>
        </w:tc>
        <w:tc>
          <w:tcPr>
            <w:tcW w:w="2610" w:type="dxa"/>
            <w:tcBorders>
              <w:bottom w:val="single" w:sz="4" w:space="0" w:color="auto"/>
            </w:tcBorders>
            <w:vAlign w:val="center"/>
            <w:hideMark/>
          </w:tcPr>
          <w:p w14:paraId="43B0D811"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Test (MCQ) / SOP group work</w:t>
            </w:r>
          </w:p>
        </w:tc>
        <w:tc>
          <w:tcPr>
            <w:tcW w:w="720" w:type="dxa"/>
            <w:tcBorders>
              <w:bottom w:val="single" w:sz="4" w:space="0" w:color="auto"/>
            </w:tcBorders>
            <w:vAlign w:val="center"/>
            <w:hideMark/>
          </w:tcPr>
          <w:p w14:paraId="725DDFA9"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3</w:t>
            </w:r>
          </w:p>
        </w:tc>
        <w:tc>
          <w:tcPr>
            <w:tcW w:w="4342" w:type="dxa"/>
            <w:tcBorders>
              <w:bottom w:val="single" w:sz="4" w:space="0" w:color="auto"/>
            </w:tcBorders>
            <w:vAlign w:val="center"/>
            <w:hideMark/>
          </w:tcPr>
          <w:p w14:paraId="165A4E48" w14:textId="77777777" w:rsidR="0038128C" w:rsidRPr="0038128C" w:rsidRDefault="0038128C" w:rsidP="008E6EA3">
            <w:pPr>
              <w:jc w:val="center"/>
              <w:rPr>
                <w:rFonts w:ascii="Times New Roman" w:eastAsia="Times New Roman" w:hAnsi="Times New Roman" w:cs="Times New Roman"/>
                <w:color w:val="000000"/>
                <w:szCs w:val="20"/>
              </w:rPr>
            </w:pPr>
          </w:p>
        </w:tc>
      </w:tr>
      <w:tr w:rsidR="0038128C" w:rsidRPr="00100E1D" w14:paraId="4C7F7C0B" w14:textId="77777777" w:rsidTr="008E6EA3">
        <w:trPr>
          <w:trHeight w:val="360"/>
        </w:trPr>
        <w:tc>
          <w:tcPr>
            <w:tcW w:w="1885" w:type="dxa"/>
            <w:gridSpan w:val="2"/>
            <w:tcBorders>
              <w:bottom w:val="double" w:sz="4" w:space="0" w:color="auto"/>
            </w:tcBorders>
            <w:vAlign w:val="center"/>
            <w:hideMark/>
          </w:tcPr>
          <w:p w14:paraId="5D509623"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lastRenderedPageBreak/>
              <w:t>Excursion</w:t>
            </w:r>
          </w:p>
        </w:tc>
        <w:tc>
          <w:tcPr>
            <w:tcW w:w="2610" w:type="dxa"/>
            <w:tcBorders>
              <w:bottom w:val="double" w:sz="4" w:space="0" w:color="auto"/>
            </w:tcBorders>
            <w:vAlign w:val="center"/>
            <w:hideMark/>
          </w:tcPr>
          <w:p w14:paraId="779CAE14"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Minimum three times</w:t>
            </w:r>
          </w:p>
        </w:tc>
        <w:tc>
          <w:tcPr>
            <w:tcW w:w="720" w:type="dxa"/>
            <w:tcBorders>
              <w:bottom w:val="double" w:sz="4" w:space="0" w:color="auto"/>
            </w:tcBorders>
            <w:vAlign w:val="center"/>
            <w:hideMark/>
          </w:tcPr>
          <w:p w14:paraId="50CF2EA6" w14:textId="77777777" w:rsidR="0038128C" w:rsidRPr="0038128C" w:rsidRDefault="0038128C" w:rsidP="008E6EA3">
            <w:pPr>
              <w:jc w:val="center"/>
              <w:rPr>
                <w:rFonts w:ascii="Times New Roman" w:eastAsia="Times New Roman" w:hAnsi="Times New Roman" w:cs="Times New Roman"/>
                <w:color w:val="000000"/>
                <w:szCs w:val="20"/>
              </w:rPr>
            </w:pPr>
            <w:r w:rsidRPr="0038128C">
              <w:rPr>
                <w:rFonts w:ascii="Times New Roman" w:eastAsia="Times New Roman" w:hAnsi="Times New Roman" w:cs="Times New Roman"/>
                <w:color w:val="000000"/>
                <w:szCs w:val="20"/>
              </w:rPr>
              <w:t>24</w:t>
            </w:r>
          </w:p>
        </w:tc>
        <w:tc>
          <w:tcPr>
            <w:tcW w:w="4342" w:type="dxa"/>
            <w:tcBorders>
              <w:bottom w:val="double" w:sz="4" w:space="0" w:color="auto"/>
            </w:tcBorders>
            <w:vAlign w:val="center"/>
            <w:hideMark/>
          </w:tcPr>
          <w:p w14:paraId="373D7A09" w14:textId="77777777" w:rsidR="0038128C" w:rsidRPr="0038128C" w:rsidRDefault="0038128C" w:rsidP="008E6EA3">
            <w:pPr>
              <w:jc w:val="center"/>
              <w:rPr>
                <w:rFonts w:ascii="Times New Roman" w:eastAsia="Times New Roman" w:hAnsi="Times New Roman" w:cs="Times New Roman"/>
                <w:szCs w:val="20"/>
              </w:rPr>
            </w:pPr>
            <w:r w:rsidRPr="0038128C">
              <w:rPr>
                <w:rFonts w:ascii="Times New Roman" w:eastAsia="Times New Roman" w:hAnsi="Times New Roman" w:cs="Times New Roman"/>
                <w:szCs w:val="20"/>
              </w:rPr>
              <w:t>e.g., one GCP site, 1~2 GMP sites, KDCA or KMFDS</w:t>
            </w:r>
          </w:p>
        </w:tc>
      </w:tr>
      <w:tr w:rsidR="0038128C" w:rsidRPr="00100E1D" w14:paraId="127872E9" w14:textId="77777777" w:rsidTr="008E6EA3">
        <w:trPr>
          <w:trHeight w:val="360"/>
        </w:trPr>
        <w:tc>
          <w:tcPr>
            <w:tcW w:w="4495" w:type="dxa"/>
            <w:gridSpan w:val="3"/>
            <w:tcBorders>
              <w:top w:val="double" w:sz="4" w:space="0" w:color="auto"/>
            </w:tcBorders>
            <w:vAlign w:val="center"/>
          </w:tcPr>
          <w:p w14:paraId="51C6847E" w14:textId="77777777" w:rsidR="0038128C" w:rsidRPr="006210CD" w:rsidRDefault="0038128C" w:rsidP="008E6EA3">
            <w:pPr>
              <w:jc w:val="center"/>
              <w:rPr>
                <w:rFonts w:ascii="Times New Roman" w:eastAsia="Times New Roman" w:hAnsi="Times New Roman" w:cs="Times New Roman"/>
                <w:color w:val="000000"/>
                <w:szCs w:val="20"/>
              </w:rPr>
            </w:pPr>
            <w:r w:rsidRPr="006210CD">
              <w:rPr>
                <w:rFonts w:ascii="Times New Roman" w:eastAsia="Times New Roman" w:hAnsi="Times New Roman" w:cs="Times New Roman"/>
                <w:color w:val="000000"/>
                <w:szCs w:val="20"/>
              </w:rPr>
              <w:t>Total</w:t>
            </w:r>
          </w:p>
        </w:tc>
        <w:tc>
          <w:tcPr>
            <w:tcW w:w="720" w:type="dxa"/>
            <w:tcBorders>
              <w:top w:val="double" w:sz="4" w:space="0" w:color="auto"/>
            </w:tcBorders>
            <w:vAlign w:val="center"/>
          </w:tcPr>
          <w:p w14:paraId="47D5AF16" w14:textId="77777777" w:rsidR="0038128C" w:rsidRPr="00F864FA" w:rsidRDefault="0038128C" w:rsidP="008E6EA3">
            <w:pPr>
              <w:jc w:val="center"/>
              <w:rPr>
                <w:rFonts w:ascii="Times New Roman" w:eastAsiaTheme="minorEastAsia" w:hAnsi="Times New Roman" w:cs="Times New Roman"/>
                <w:color w:val="000000"/>
                <w:szCs w:val="20"/>
                <w:lang w:eastAsia="ko-KR"/>
              </w:rPr>
            </w:pPr>
            <w:r w:rsidRPr="006210CD">
              <w:rPr>
                <w:rFonts w:ascii="Times New Roman" w:eastAsia="Times New Roman" w:hAnsi="Times New Roman" w:cs="Times New Roman"/>
                <w:color w:val="000000"/>
                <w:szCs w:val="20"/>
              </w:rPr>
              <w:t>1</w:t>
            </w:r>
            <w:r>
              <w:rPr>
                <w:rFonts w:ascii="Times New Roman" w:eastAsiaTheme="minorEastAsia" w:hAnsi="Times New Roman" w:cs="Times New Roman" w:hint="eastAsia"/>
                <w:color w:val="000000"/>
                <w:szCs w:val="20"/>
                <w:lang w:eastAsia="ko-KR"/>
              </w:rPr>
              <w:t>04</w:t>
            </w:r>
          </w:p>
        </w:tc>
        <w:tc>
          <w:tcPr>
            <w:tcW w:w="4342" w:type="dxa"/>
            <w:tcBorders>
              <w:top w:val="double" w:sz="4" w:space="0" w:color="auto"/>
            </w:tcBorders>
            <w:vAlign w:val="center"/>
          </w:tcPr>
          <w:p w14:paraId="6BAACC9C" w14:textId="77777777" w:rsidR="0038128C" w:rsidRPr="006210CD" w:rsidRDefault="0038128C" w:rsidP="008E6EA3">
            <w:pPr>
              <w:jc w:val="center"/>
              <w:rPr>
                <w:rFonts w:ascii="Times New Roman" w:eastAsia="Times New Roman" w:hAnsi="Times New Roman" w:cs="Times New Roman"/>
                <w:szCs w:val="20"/>
              </w:rPr>
            </w:pPr>
          </w:p>
        </w:tc>
      </w:tr>
    </w:tbl>
    <w:p w14:paraId="2BC6F14B" w14:textId="77777777" w:rsidR="0080093E" w:rsidRPr="005A2CF8" w:rsidRDefault="0080093E" w:rsidP="00915E63">
      <w:pPr>
        <w:spacing w:after="200" w:line="276" w:lineRule="auto"/>
        <w:rPr>
          <w:rFonts w:ascii="Times New Roman" w:hAnsi="Times New Roman" w:cs="Times New Roman"/>
          <w:sz w:val="22"/>
        </w:rPr>
      </w:pPr>
    </w:p>
    <w:p w14:paraId="0C9BF059" w14:textId="77777777" w:rsidR="0027319E" w:rsidRDefault="0027319E">
      <w:pPr>
        <w:rPr>
          <w:rFonts w:ascii="Times New Roman" w:hAnsi="Times New Roman" w:cs="Times New Roman"/>
          <w:lang w:eastAsia="ko-KR"/>
        </w:rPr>
      </w:pPr>
    </w:p>
    <w:p w14:paraId="7142E987" w14:textId="77777777" w:rsidR="00E6234A" w:rsidRDefault="00E6234A">
      <w:pPr>
        <w:rPr>
          <w:rFonts w:ascii="Times New Roman" w:hAnsi="Times New Roman" w:cs="Times New Roman"/>
          <w:lang w:eastAsia="ko-KR"/>
        </w:rPr>
      </w:pPr>
    </w:p>
    <w:p w14:paraId="0EA10C43" w14:textId="77777777" w:rsidR="00E6234A" w:rsidRDefault="00E6234A">
      <w:pPr>
        <w:rPr>
          <w:rFonts w:ascii="Times New Roman" w:hAnsi="Times New Roman" w:cs="Times New Roman"/>
          <w:lang w:eastAsia="ko-KR"/>
        </w:rPr>
      </w:pPr>
    </w:p>
    <w:p w14:paraId="290D55A0" w14:textId="77777777" w:rsidR="00E6234A" w:rsidRDefault="00E6234A">
      <w:pPr>
        <w:rPr>
          <w:rFonts w:ascii="Times New Roman" w:hAnsi="Times New Roman" w:cs="Times New Roman"/>
          <w:lang w:eastAsia="ko-KR"/>
        </w:rPr>
      </w:pPr>
    </w:p>
    <w:p w14:paraId="6A573958" w14:textId="77777777" w:rsidR="00E6234A" w:rsidRDefault="00E6234A">
      <w:pPr>
        <w:rPr>
          <w:rFonts w:ascii="Times New Roman" w:hAnsi="Times New Roman" w:cs="Times New Roman"/>
          <w:lang w:eastAsia="ko-KR"/>
        </w:rPr>
      </w:pPr>
    </w:p>
    <w:p w14:paraId="3E8A3A36" w14:textId="77777777" w:rsidR="00E6234A" w:rsidRDefault="00E6234A">
      <w:pPr>
        <w:rPr>
          <w:rFonts w:ascii="Times New Roman" w:hAnsi="Times New Roman" w:cs="Times New Roman"/>
          <w:lang w:eastAsia="ko-KR"/>
        </w:rPr>
      </w:pPr>
    </w:p>
    <w:p w14:paraId="7BFEA3FB" w14:textId="77777777" w:rsidR="00E6234A" w:rsidRDefault="00E6234A">
      <w:pPr>
        <w:rPr>
          <w:rFonts w:ascii="Times New Roman" w:hAnsi="Times New Roman" w:cs="Times New Roman"/>
          <w:lang w:eastAsia="ko-KR"/>
        </w:rPr>
      </w:pPr>
    </w:p>
    <w:p w14:paraId="763FA9A4" w14:textId="77777777" w:rsidR="00E6234A" w:rsidRDefault="00E6234A">
      <w:pPr>
        <w:rPr>
          <w:rFonts w:ascii="Times New Roman" w:hAnsi="Times New Roman" w:cs="Times New Roman"/>
          <w:lang w:eastAsia="ko-KR"/>
        </w:rPr>
      </w:pPr>
    </w:p>
    <w:p w14:paraId="773F069C" w14:textId="77777777" w:rsidR="00E6234A" w:rsidRDefault="00E6234A">
      <w:pPr>
        <w:rPr>
          <w:rFonts w:ascii="Times New Roman" w:hAnsi="Times New Roman" w:cs="Times New Roman"/>
          <w:lang w:eastAsia="ko-KR"/>
        </w:rPr>
      </w:pPr>
    </w:p>
    <w:p w14:paraId="00FC08C7" w14:textId="77777777" w:rsidR="00E6234A" w:rsidRDefault="00E6234A">
      <w:pPr>
        <w:rPr>
          <w:rFonts w:ascii="Times New Roman" w:hAnsi="Times New Roman" w:cs="Times New Roman"/>
          <w:lang w:eastAsia="ko-KR"/>
        </w:rPr>
      </w:pPr>
    </w:p>
    <w:p w14:paraId="1778A383" w14:textId="77777777" w:rsidR="00E6234A" w:rsidRDefault="00E6234A">
      <w:pPr>
        <w:rPr>
          <w:rFonts w:ascii="Times New Roman" w:hAnsi="Times New Roman" w:cs="Times New Roman"/>
          <w:lang w:eastAsia="ko-KR"/>
        </w:rPr>
      </w:pPr>
    </w:p>
    <w:p w14:paraId="5F2A6672" w14:textId="77777777" w:rsidR="00E6234A" w:rsidRDefault="00E6234A">
      <w:pPr>
        <w:rPr>
          <w:rFonts w:ascii="Times New Roman" w:hAnsi="Times New Roman" w:cs="Times New Roman"/>
          <w:lang w:eastAsia="ko-KR"/>
        </w:rPr>
      </w:pPr>
    </w:p>
    <w:p w14:paraId="0B103E5A" w14:textId="77777777" w:rsidR="00E6234A" w:rsidRDefault="00E6234A">
      <w:pPr>
        <w:rPr>
          <w:rFonts w:ascii="Times New Roman" w:hAnsi="Times New Roman" w:cs="Times New Roman"/>
          <w:lang w:eastAsia="ko-KR"/>
        </w:rPr>
      </w:pPr>
    </w:p>
    <w:p w14:paraId="457A1073" w14:textId="77777777" w:rsidR="00E6234A" w:rsidRDefault="00E6234A">
      <w:pPr>
        <w:rPr>
          <w:rFonts w:ascii="Times New Roman" w:hAnsi="Times New Roman" w:cs="Times New Roman"/>
          <w:lang w:eastAsia="ko-KR"/>
        </w:rPr>
      </w:pPr>
    </w:p>
    <w:p w14:paraId="0885DCAD" w14:textId="77777777" w:rsidR="00E6234A" w:rsidRDefault="00E6234A">
      <w:pPr>
        <w:rPr>
          <w:rFonts w:ascii="Times New Roman" w:hAnsi="Times New Roman" w:cs="Times New Roman"/>
          <w:lang w:eastAsia="ko-KR"/>
        </w:rPr>
      </w:pPr>
    </w:p>
    <w:p w14:paraId="5BAF261A" w14:textId="77777777" w:rsidR="00E6234A" w:rsidRDefault="00E6234A">
      <w:pPr>
        <w:rPr>
          <w:rFonts w:ascii="Times New Roman" w:hAnsi="Times New Roman" w:cs="Times New Roman"/>
          <w:lang w:eastAsia="ko-KR"/>
        </w:rPr>
      </w:pPr>
    </w:p>
    <w:p w14:paraId="1150C43F" w14:textId="77777777" w:rsidR="00E6234A" w:rsidRDefault="00E6234A">
      <w:pPr>
        <w:rPr>
          <w:rFonts w:ascii="Times New Roman" w:hAnsi="Times New Roman" w:cs="Times New Roman"/>
          <w:lang w:eastAsia="ko-KR"/>
        </w:rPr>
      </w:pPr>
    </w:p>
    <w:p w14:paraId="338717D5" w14:textId="77777777" w:rsidR="00E6234A" w:rsidRDefault="00E6234A">
      <w:pPr>
        <w:rPr>
          <w:rFonts w:ascii="Times New Roman" w:hAnsi="Times New Roman" w:cs="Times New Roman"/>
          <w:lang w:eastAsia="ko-KR"/>
        </w:rPr>
      </w:pPr>
    </w:p>
    <w:p w14:paraId="79F91222" w14:textId="77777777" w:rsidR="00E6234A" w:rsidRDefault="00E6234A">
      <w:pPr>
        <w:rPr>
          <w:rFonts w:ascii="Times New Roman" w:hAnsi="Times New Roman" w:cs="Times New Roman"/>
          <w:lang w:eastAsia="ko-KR"/>
        </w:rPr>
      </w:pPr>
    </w:p>
    <w:p w14:paraId="33C502DA" w14:textId="77777777" w:rsidR="00E6234A" w:rsidRDefault="00E6234A">
      <w:pPr>
        <w:rPr>
          <w:rFonts w:ascii="Times New Roman" w:hAnsi="Times New Roman" w:cs="Times New Roman"/>
          <w:lang w:eastAsia="ko-KR"/>
        </w:rPr>
      </w:pPr>
    </w:p>
    <w:p w14:paraId="52D729EE" w14:textId="77777777" w:rsidR="00E6234A" w:rsidRDefault="00E6234A">
      <w:pPr>
        <w:rPr>
          <w:rFonts w:ascii="Times New Roman" w:hAnsi="Times New Roman" w:cs="Times New Roman"/>
          <w:lang w:eastAsia="ko-KR"/>
        </w:rPr>
      </w:pPr>
    </w:p>
    <w:p w14:paraId="2E4D3510" w14:textId="77777777" w:rsidR="00E6234A" w:rsidRDefault="00E6234A">
      <w:pPr>
        <w:rPr>
          <w:rFonts w:ascii="Times New Roman" w:hAnsi="Times New Roman" w:cs="Times New Roman"/>
          <w:lang w:eastAsia="ko-KR"/>
        </w:rPr>
      </w:pPr>
    </w:p>
    <w:p w14:paraId="17900670" w14:textId="77777777" w:rsidR="00E6234A" w:rsidRDefault="00E6234A">
      <w:pPr>
        <w:rPr>
          <w:rFonts w:ascii="Times New Roman" w:hAnsi="Times New Roman" w:cs="Times New Roman"/>
          <w:lang w:eastAsia="ko-KR"/>
        </w:rPr>
      </w:pPr>
    </w:p>
    <w:p w14:paraId="27B610C3" w14:textId="77777777" w:rsidR="00E6234A" w:rsidRDefault="00E6234A">
      <w:pPr>
        <w:rPr>
          <w:rFonts w:ascii="Times New Roman" w:hAnsi="Times New Roman" w:cs="Times New Roman"/>
          <w:lang w:eastAsia="ko-KR"/>
        </w:rPr>
      </w:pPr>
    </w:p>
    <w:p w14:paraId="3DCA36CF" w14:textId="77777777" w:rsidR="00E6234A" w:rsidRDefault="00E6234A">
      <w:pPr>
        <w:rPr>
          <w:rFonts w:ascii="Times New Roman" w:hAnsi="Times New Roman" w:cs="Times New Roman"/>
          <w:lang w:eastAsia="ko-KR"/>
        </w:rPr>
      </w:pPr>
    </w:p>
    <w:p w14:paraId="13EEA37D" w14:textId="77777777" w:rsidR="00E6234A" w:rsidRDefault="00E6234A">
      <w:pPr>
        <w:rPr>
          <w:rFonts w:ascii="Times New Roman" w:hAnsi="Times New Roman" w:cs="Times New Roman"/>
          <w:lang w:eastAsia="ko-KR"/>
        </w:rPr>
      </w:pPr>
    </w:p>
    <w:p w14:paraId="152C3E67" w14:textId="77777777" w:rsidR="00E6234A" w:rsidRDefault="00E6234A">
      <w:pPr>
        <w:rPr>
          <w:rFonts w:ascii="Times New Roman" w:hAnsi="Times New Roman" w:cs="Times New Roman"/>
          <w:lang w:eastAsia="ko-KR"/>
        </w:rPr>
      </w:pPr>
    </w:p>
    <w:p w14:paraId="2DD380E8" w14:textId="77777777" w:rsidR="00E6234A" w:rsidRDefault="00E6234A">
      <w:pPr>
        <w:rPr>
          <w:rFonts w:ascii="Times New Roman" w:hAnsi="Times New Roman" w:cs="Times New Roman"/>
          <w:lang w:eastAsia="ko-KR"/>
        </w:rPr>
      </w:pPr>
    </w:p>
    <w:p w14:paraId="2BC08FB0" w14:textId="77777777" w:rsidR="00E6234A" w:rsidRDefault="00E6234A">
      <w:pPr>
        <w:rPr>
          <w:rFonts w:ascii="Times New Roman" w:hAnsi="Times New Roman" w:cs="Times New Roman"/>
          <w:lang w:eastAsia="ko-KR"/>
        </w:rPr>
      </w:pPr>
    </w:p>
    <w:p w14:paraId="7D229CCD" w14:textId="77777777" w:rsidR="00E6234A" w:rsidRDefault="00E6234A">
      <w:pPr>
        <w:rPr>
          <w:rFonts w:ascii="Times New Roman" w:hAnsi="Times New Roman" w:cs="Times New Roman"/>
          <w:lang w:eastAsia="ko-KR"/>
        </w:rPr>
      </w:pPr>
    </w:p>
    <w:p w14:paraId="285DB66C" w14:textId="77777777" w:rsidR="00E6234A" w:rsidRDefault="00E6234A">
      <w:pPr>
        <w:rPr>
          <w:rFonts w:ascii="Times New Roman" w:hAnsi="Times New Roman" w:cs="Times New Roman"/>
          <w:lang w:eastAsia="ko-KR"/>
        </w:rPr>
      </w:pPr>
    </w:p>
    <w:p w14:paraId="6BD318E1" w14:textId="77777777" w:rsidR="00E6234A" w:rsidRDefault="00E6234A">
      <w:pPr>
        <w:rPr>
          <w:rFonts w:ascii="Times New Roman" w:hAnsi="Times New Roman" w:cs="Times New Roman"/>
          <w:lang w:eastAsia="ko-KR"/>
        </w:rPr>
      </w:pPr>
    </w:p>
    <w:p w14:paraId="4FD84F9E" w14:textId="77777777" w:rsidR="00E6234A" w:rsidRDefault="00E6234A">
      <w:pPr>
        <w:rPr>
          <w:rFonts w:ascii="Times New Roman" w:hAnsi="Times New Roman" w:cs="Times New Roman"/>
          <w:lang w:eastAsia="ko-KR"/>
        </w:rPr>
      </w:pPr>
    </w:p>
    <w:p w14:paraId="35CABC23" w14:textId="77777777" w:rsidR="00E6234A" w:rsidRDefault="00E6234A">
      <w:pPr>
        <w:rPr>
          <w:rFonts w:ascii="Times New Roman" w:hAnsi="Times New Roman" w:cs="Times New Roman"/>
          <w:lang w:eastAsia="ko-KR"/>
        </w:rPr>
      </w:pPr>
    </w:p>
    <w:p w14:paraId="4C66D6F5" w14:textId="77777777" w:rsidR="00E6234A" w:rsidRDefault="00E6234A">
      <w:pPr>
        <w:rPr>
          <w:rFonts w:ascii="Times New Roman" w:hAnsi="Times New Roman" w:cs="Times New Roman"/>
          <w:lang w:eastAsia="ko-KR"/>
        </w:rPr>
      </w:pPr>
    </w:p>
    <w:p w14:paraId="6A8CA32A" w14:textId="77777777" w:rsidR="00E6234A" w:rsidRDefault="00E6234A">
      <w:pPr>
        <w:rPr>
          <w:rFonts w:ascii="Times New Roman" w:hAnsi="Times New Roman" w:cs="Times New Roman"/>
          <w:lang w:eastAsia="ko-KR"/>
        </w:rPr>
      </w:pPr>
    </w:p>
    <w:p w14:paraId="653FBA7B" w14:textId="77777777" w:rsidR="00E6234A" w:rsidRDefault="00E6234A">
      <w:pPr>
        <w:rPr>
          <w:rFonts w:ascii="Times New Roman" w:hAnsi="Times New Roman" w:cs="Times New Roman"/>
          <w:lang w:eastAsia="ko-KR"/>
        </w:rPr>
      </w:pPr>
    </w:p>
    <w:p w14:paraId="6E8895D2" w14:textId="77777777" w:rsidR="00E6234A" w:rsidRDefault="00E6234A">
      <w:pPr>
        <w:rPr>
          <w:rFonts w:ascii="Times New Roman" w:hAnsi="Times New Roman" w:cs="Times New Roman"/>
          <w:lang w:eastAsia="ko-KR"/>
        </w:rPr>
      </w:pPr>
    </w:p>
    <w:p w14:paraId="5A58D65B" w14:textId="77777777" w:rsidR="00E6234A" w:rsidRDefault="00E6234A">
      <w:pPr>
        <w:rPr>
          <w:rFonts w:ascii="Times New Roman" w:hAnsi="Times New Roman" w:cs="Times New Roman"/>
          <w:lang w:eastAsia="ko-KR"/>
        </w:rPr>
      </w:pPr>
    </w:p>
    <w:p w14:paraId="12A97315" w14:textId="77777777" w:rsidR="00E6234A" w:rsidRDefault="00E6234A">
      <w:pPr>
        <w:rPr>
          <w:rFonts w:ascii="Times New Roman" w:hAnsi="Times New Roman" w:cs="Times New Roman"/>
          <w:lang w:eastAsia="ko-KR"/>
        </w:rPr>
      </w:pPr>
    </w:p>
    <w:p w14:paraId="593FCEDE" w14:textId="77777777" w:rsidR="00E6234A" w:rsidRDefault="00E6234A">
      <w:pPr>
        <w:rPr>
          <w:rFonts w:ascii="Times New Roman" w:hAnsi="Times New Roman" w:cs="Times New Roman"/>
          <w:lang w:eastAsia="ko-KR"/>
        </w:rPr>
      </w:pPr>
    </w:p>
    <w:p w14:paraId="32A5DB0B" w14:textId="77777777" w:rsidR="00E6234A" w:rsidRDefault="00E6234A">
      <w:pPr>
        <w:rPr>
          <w:rFonts w:ascii="Times New Roman" w:hAnsi="Times New Roman" w:cs="Times New Roman"/>
          <w:lang w:eastAsia="ko-KR"/>
        </w:rPr>
      </w:pPr>
    </w:p>
    <w:p w14:paraId="2DF46A4D" w14:textId="77777777" w:rsidR="00E6234A" w:rsidRDefault="00E6234A">
      <w:pPr>
        <w:rPr>
          <w:rFonts w:ascii="Times New Roman" w:hAnsi="Times New Roman" w:cs="Times New Roman"/>
          <w:lang w:eastAsia="ko-KR"/>
        </w:rPr>
      </w:pPr>
    </w:p>
    <w:p w14:paraId="2C8D4923" w14:textId="77777777" w:rsidR="00E6234A" w:rsidRDefault="00E6234A">
      <w:pPr>
        <w:rPr>
          <w:rFonts w:ascii="Times New Roman" w:hAnsi="Times New Roman" w:cs="Times New Roman"/>
          <w:lang w:eastAsia="ko-KR"/>
        </w:rPr>
      </w:pPr>
    </w:p>
    <w:p w14:paraId="5D410E7C" w14:textId="77777777" w:rsidR="00E6234A" w:rsidRDefault="00E6234A">
      <w:pPr>
        <w:rPr>
          <w:rFonts w:ascii="Times New Roman" w:hAnsi="Times New Roman" w:cs="Times New Roman"/>
          <w:lang w:eastAsia="ko-KR"/>
        </w:rPr>
      </w:pPr>
    </w:p>
    <w:p w14:paraId="55851A07" w14:textId="77777777" w:rsidR="00E6234A" w:rsidRDefault="00E6234A">
      <w:pPr>
        <w:rPr>
          <w:rFonts w:ascii="Times New Roman" w:hAnsi="Times New Roman" w:cs="Times New Roman"/>
          <w:lang w:eastAsia="ko-KR"/>
        </w:rPr>
      </w:pPr>
    </w:p>
    <w:p w14:paraId="4F27B776" w14:textId="77777777" w:rsidR="00E6234A" w:rsidRDefault="00E6234A">
      <w:pPr>
        <w:rPr>
          <w:rFonts w:ascii="Times New Roman" w:hAnsi="Times New Roman" w:cs="Times New Roman"/>
          <w:lang w:eastAsia="ko-KR"/>
        </w:rPr>
      </w:pPr>
    </w:p>
    <w:p w14:paraId="0181E85B" w14:textId="77777777" w:rsidR="00E6234A" w:rsidRDefault="00E6234A">
      <w:pPr>
        <w:rPr>
          <w:rFonts w:ascii="Times New Roman" w:hAnsi="Times New Roman" w:cs="Times New Roman"/>
          <w:lang w:eastAsia="ko-KR"/>
        </w:rPr>
      </w:pPr>
    </w:p>
    <w:p w14:paraId="0DBD686D" w14:textId="77777777" w:rsidR="00E6234A" w:rsidRDefault="00E6234A">
      <w:pPr>
        <w:rPr>
          <w:rFonts w:ascii="Times New Roman" w:hAnsi="Times New Roman" w:cs="Times New Roman"/>
          <w:lang w:eastAsia="ko-KR"/>
        </w:rPr>
      </w:pPr>
    </w:p>
    <w:p w14:paraId="7C67CC73" w14:textId="77777777" w:rsidR="00E6234A" w:rsidRDefault="00E6234A">
      <w:pPr>
        <w:rPr>
          <w:rFonts w:ascii="Times New Roman" w:hAnsi="Times New Roman" w:cs="Times New Roman"/>
          <w:lang w:eastAsia="ko-KR"/>
        </w:rPr>
      </w:pPr>
    </w:p>
    <w:p w14:paraId="739B1A7B" w14:textId="77777777" w:rsidR="00E6234A" w:rsidRDefault="00E6234A">
      <w:pPr>
        <w:rPr>
          <w:rFonts w:ascii="Times New Roman" w:hAnsi="Times New Roman" w:cs="Times New Roman"/>
          <w:lang w:eastAsia="ko-KR"/>
        </w:rPr>
      </w:pPr>
    </w:p>
    <w:p w14:paraId="4C715B97" w14:textId="77777777" w:rsidR="00E6234A" w:rsidRDefault="00E6234A">
      <w:pPr>
        <w:rPr>
          <w:rFonts w:ascii="Times New Roman" w:hAnsi="Times New Roman" w:cs="Times New Roman"/>
          <w:lang w:eastAsia="ko-KR"/>
        </w:rPr>
      </w:pPr>
    </w:p>
    <w:p w14:paraId="53EEF380" w14:textId="77777777" w:rsidR="00E6234A" w:rsidRDefault="00E6234A">
      <w:pPr>
        <w:rPr>
          <w:rFonts w:ascii="Times New Roman" w:hAnsi="Times New Roman" w:cs="Times New Roman"/>
          <w:lang w:eastAsia="ko-KR"/>
        </w:rPr>
      </w:pPr>
    </w:p>
    <w:p w14:paraId="5654D2BB" w14:textId="77777777" w:rsidR="00E6234A" w:rsidRDefault="00E6234A">
      <w:pPr>
        <w:rPr>
          <w:rFonts w:ascii="Times New Roman" w:hAnsi="Times New Roman" w:cs="Times New Roman"/>
          <w:lang w:eastAsia="ko-KR"/>
        </w:rPr>
      </w:pPr>
    </w:p>
    <w:p w14:paraId="1620F79F" w14:textId="77777777" w:rsidR="00E6234A" w:rsidRDefault="00E6234A">
      <w:pPr>
        <w:rPr>
          <w:rFonts w:ascii="Times New Roman" w:hAnsi="Times New Roman" w:cs="Times New Roman"/>
          <w:lang w:eastAsia="ko-KR"/>
        </w:rPr>
      </w:pPr>
    </w:p>
    <w:p w14:paraId="2975BC45" w14:textId="77777777" w:rsidR="00E6234A" w:rsidRPr="00856827" w:rsidRDefault="00E6234A" w:rsidP="00E6234A">
      <w:pPr>
        <w:tabs>
          <w:tab w:val="left" w:pos="3962"/>
        </w:tabs>
        <w:rPr>
          <w:rFonts w:asciiTheme="minorHAnsi" w:hAnsiTheme="minorHAnsi" w:cstheme="minorHAnsi"/>
          <w:b/>
          <w:bCs/>
          <w:sz w:val="28"/>
          <w:szCs w:val="28"/>
        </w:rPr>
      </w:pPr>
      <w:r w:rsidRPr="00856827">
        <w:rPr>
          <w:rFonts w:asciiTheme="minorHAnsi" w:hAnsiTheme="minorHAnsi" w:cstheme="minorHAnsi"/>
          <w:b/>
          <w:bCs/>
          <w:sz w:val="28"/>
          <w:szCs w:val="28"/>
        </w:rPr>
        <w:lastRenderedPageBreak/>
        <w:t>Appendix 2.</w:t>
      </w:r>
    </w:p>
    <w:tbl>
      <w:tblPr>
        <w:tblpPr w:leftFromText="142" w:rightFromText="142" w:vertAnchor="text" w:tblpXSpec="right" w:tblpY="95"/>
        <w:tblOverlap w:val="never"/>
        <w:tblW w:w="482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825"/>
      </w:tblGrid>
      <w:tr w:rsidR="00E6234A" w14:paraId="1EF6191B" w14:textId="77777777" w:rsidTr="00D83D67">
        <w:trPr>
          <w:trHeight w:val="426"/>
        </w:trPr>
        <w:tc>
          <w:tcPr>
            <w:tcW w:w="4825"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24C46F7F" w14:textId="77777777" w:rsidR="00E6234A" w:rsidRDefault="00E6234A" w:rsidP="00D83D67">
            <w:pPr>
              <w:pStyle w:val="af0"/>
              <w:wordWrap/>
              <w:jc w:val="right"/>
              <w:rPr>
                <w:color w:val="auto"/>
              </w:rPr>
            </w:pPr>
            <w:r>
              <w:rPr>
                <w:rFonts w:ascii="Arial Rounded MT Bold"/>
                <w:color w:val="auto"/>
                <w:spacing w:val="-8"/>
                <w:sz w:val="24"/>
              </w:rPr>
              <w:t>For Employees of a company or laboratory</w:t>
            </w:r>
          </w:p>
        </w:tc>
      </w:tr>
    </w:tbl>
    <w:p w14:paraId="622DDC9A" w14:textId="77777777" w:rsidR="00E6234A" w:rsidRDefault="00E6234A" w:rsidP="00E6234A">
      <w:pPr>
        <w:pStyle w:val="af0"/>
        <w:wordWrap/>
        <w:spacing w:line="468" w:lineRule="auto"/>
        <w:jc w:val="left"/>
        <w:rPr>
          <w:rFonts w:ascii="Arial Rounded MT Bold"/>
          <w:b/>
          <w:color w:val="auto"/>
          <w:sz w:val="32"/>
          <w:lang w:val="en-GB"/>
        </w:rPr>
      </w:pPr>
    </w:p>
    <w:p w14:paraId="1474D7D7" w14:textId="77777777" w:rsidR="00E6234A" w:rsidRDefault="00E6234A" w:rsidP="00E6234A">
      <w:pPr>
        <w:pStyle w:val="af0"/>
        <w:wordWrap/>
        <w:spacing w:line="468" w:lineRule="auto"/>
        <w:jc w:val="right"/>
        <w:rPr>
          <w:color w:val="auto"/>
        </w:rPr>
      </w:pPr>
    </w:p>
    <w:p w14:paraId="6189090D" w14:textId="4E0EA81A" w:rsidR="00E6234A" w:rsidRDefault="00E6234A" w:rsidP="00E6234A">
      <w:pPr>
        <w:pStyle w:val="af0"/>
        <w:wordWrap/>
        <w:jc w:val="center"/>
        <w:rPr>
          <w:color w:val="auto"/>
        </w:rPr>
      </w:pPr>
      <w:bookmarkStart w:id="2" w:name="_Hlk127806601"/>
      <w:r>
        <w:rPr>
          <w:rFonts w:ascii="Arial Rounded MT Bold"/>
          <w:b/>
          <w:color w:val="auto"/>
          <w:sz w:val="40"/>
          <w:u w:val="single"/>
        </w:rPr>
        <w:t>Application-</w:t>
      </w:r>
      <w:r>
        <w:rPr>
          <w:rFonts w:ascii="Arial Rounded MT Bold"/>
          <w:b/>
          <w:bCs/>
          <w:color w:val="auto"/>
          <w:sz w:val="40"/>
          <w:u w:val="single"/>
          <w:lang w:val="en-GB"/>
        </w:rPr>
        <w:t>202</w:t>
      </w:r>
      <w:r w:rsidR="001463C8">
        <w:rPr>
          <w:rFonts w:ascii="Arial Rounded MT Bold" w:hint="eastAsia"/>
          <w:b/>
          <w:bCs/>
          <w:color w:val="auto"/>
          <w:sz w:val="40"/>
          <w:u w:val="single"/>
          <w:lang w:val="en-GB"/>
        </w:rPr>
        <w:t>6</w:t>
      </w:r>
      <w:r>
        <w:rPr>
          <w:rFonts w:ascii="Arial Rounded MT Bold"/>
          <w:b/>
          <w:bCs/>
          <w:color w:val="auto"/>
          <w:sz w:val="40"/>
          <w:u w:val="single"/>
          <w:lang w:val="en-GB"/>
        </w:rPr>
        <w:t xml:space="preserve"> Introductory Course for </w:t>
      </w:r>
      <w:bookmarkEnd w:id="2"/>
      <w:r>
        <w:rPr>
          <w:rFonts w:ascii="Arial Rounded MT Bold" w:hint="eastAsia"/>
          <w:b/>
          <w:bCs/>
          <w:color w:val="auto"/>
          <w:sz w:val="40"/>
          <w:u w:val="single"/>
          <w:lang w:val="en-GB"/>
        </w:rPr>
        <w:t>Standard Practice</w:t>
      </w:r>
      <w:r>
        <w:rPr>
          <w:rFonts w:ascii="Arial Rounded MT Bold"/>
          <w:b/>
          <w:bCs/>
          <w:color w:val="auto"/>
          <w:sz w:val="40"/>
          <w:u w:val="single"/>
          <w:lang w:val="en-GB"/>
        </w:rPr>
        <w:t>(</w:t>
      </w:r>
      <w:proofErr w:type="spellStart"/>
      <w:r>
        <w:rPr>
          <w:rFonts w:ascii="Arial Rounded MT Bold"/>
          <w:b/>
          <w:bCs/>
          <w:color w:val="auto"/>
          <w:sz w:val="40"/>
          <w:u w:val="single"/>
          <w:lang w:val="en-GB"/>
        </w:rPr>
        <w:t>GxP</w:t>
      </w:r>
      <w:proofErr w:type="spellEnd"/>
      <w:r>
        <w:rPr>
          <w:rFonts w:ascii="Arial Rounded MT Bold"/>
          <w:b/>
          <w:bCs/>
          <w:color w:val="auto"/>
          <w:sz w:val="40"/>
          <w:u w:val="single"/>
          <w:lang w:val="en-GB"/>
        </w:rPr>
        <w:t>)</w:t>
      </w:r>
    </w:p>
    <w:p w14:paraId="612D2F88" w14:textId="77777777" w:rsidR="00E6234A" w:rsidRDefault="00E6234A" w:rsidP="00E6234A">
      <w:pPr>
        <w:pStyle w:val="af0"/>
        <w:wordWrap/>
        <w:jc w:val="center"/>
        <w:rPr>
          <w:color w:val="auto"/>
        </w:rPr>
      </w:pPr>
      <w:r>
        <w:rPr>
          <w:rFonts w:ascii="Arial Rounded MT Bold"/>
          <w:b/>
          <w:color w:val="auto"/>
          <w:sz w:val="24"/>
        </w:rPr>
        <w:t>* IMPORTANT: All information must be checked or filled in for the application to be considered valid.</w:t>
      </w:r>
    </w:p>
    <w:p w14:paraId="1D855F42" w14:textId="77777777" w:rsidR="00E6234A" w:rsidRDefault="00E6234A" w:rsidP="00E6234A">
      <w:pPr>
        <w:pStyle w:val="af0"/>
        <w:rPr>
          <w:rFonts w:ascii="Arial Rounded MT Bold" w:eastAsia="HY헤드라인M"/>
          <w:b/>
          <w:color w:val="auto"/>
          <w:sz w:val="26"/>
        </w:rPr>
      </w:pPr>
    </w:p>
    <w:p w14:paraId="20A41B34" w14:textId="77777777" w:rsidR="00E6234A" w:rsidRDefault="00E6234A" w:rsidP="00E6234A">
      <w:pPr>
        <w:pStyle w:val="af0"/>
        <w:spacing w:line="336" w:lineRule="auto"/>
        <w:rPr>
          <w:color w:val="auto"/>
        </w:rPr>
      </w:pPr>
      <w:r>
        <w:rPr>
          <w:rFonts w:ascii="Arial Rounded MT Bold"/>
          <w:b/>
          <w:color w:val="auto"/>
          <w:sz w:val="26"/>
        </w:rPr>
        <w:t>Personal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3384"/>
        <w:gridCol w:w="1657"/>
        <w:gridCol w:w="1657"/>
        <w:gridCol w:w="2835"/>
      </w:tblGrid>
      <w:tr w:rsidR="00E6234A" w14:paraId="0CA381E6"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52B46485" w14:textId="77777777" w:rsidR="00E6234A" w:rsidRDefault="00E6234A" w:rsidP="00D83D67">
            <w:pPr>
              <w:pStyle w:val="af0"/>
              <w:spacing w:line="240" w:lineRule="auto"/>
              <w:jc w:val="left"/>
              <w:rPr>
                <w:color w:val="auto"/>
              </w:rPr>
            </w:pPr>
            <w:r>
              <w:rPr>
                <w:rFonts w:ascii="Arial"/>
                <w:b/>
                <w:color w:val="auto"/>
                <w:sz w:val="22"/>
              </w:rPr>
              <w:t xml:space="preserve">First Name </w:t>
            </w:r>
            <w:r>
              <w:rPr>
                <w:rFonts w:ascii="Arial"/>
                <w:color w:val="auto"/>
                <w:sz w:val="22"/>
              </w:rPr>
              <w:t>(in Passport</w:t>
            </w:r>
            <w:r>
              <w:rPr>
                <w:rFonts w:ascii="Arial" w:hint="eastAsia"/>
                <w:color w:val="auto"/>
                <w:sz w:val="22"/>
              </w:rPr>
              <w:t>, Eng</w:t>
            </w:r>
            <w:r>
              <w:rPr>
                <w:rFonts w:ascii="Arial"/>
                <w:color w:val="auto"/>
                <w:sz w:val="22"/>
              </w:rPr>
              <w: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6D8118DB" w14:textId="77777777" w:rsidR="00E6234A" w:rsidRDefault="00E6234A" w:rsidP="00D83D67">
            <w:pPr>
              <w:pStyle w:val="af0"/>
              <w:spacing w:line="240" w:lineRule="auto"/>
              <w:rPr>
                <w:rFonts w:ascii="Arial"/>
                <w:color w:val="auto"/>
                <w:sz w:val="22"/>
              </w:rPr>
            </w:pPr>
          </w:p>
        </w:tc>
      </w:tr>
      <w:tr w:rsidR="00E6234A" w14:paraId="0AF8330E"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77BAFD3D" w14:textId="77777777" w:rsidR="00E6234A" w:rsidRDefault="00E6234A" w:rsidP="00D83D67">
            <w:pPr>
              <w:pStyle w:val="af0"/>
              <w:spacing w:line="240" w:lineRule="auto"/>
              <w:jc w:val="left"/>
              <w:rPr>
                <w:color w:val="auto"/>
              </w:rPr>
            </w:pPr>
            <w:r>
              <w:rPr>
                <w:rFonts w:ascii="Arial"/>
                <w:b/>
                <w:color w:val="auto"/>
                <w:sz w:val="22"/>
              </w:rPr>
              <w:t xml:space="preserve">Family Name </w:t>
            </w:r>
            <w:r>
              <w:rPr>
                <w:rFonts w:ascii="Arial"/>
                <w:color w:val="auto"/>
                <w:sz w:val="22"/>
              </w:rPr>
              <w:t>(in Passport</w:t>
            </w:r>
            <w:r>
              <w:rPr>
                <w:rFonts w:ascii="Arial" w:hint="eastAsia"/>
                <w:color w:val="auto"/>
                <w:sz w:val="22"/>
              </w:rPr>
              <w:t>, Eng</w:t>
            </w:r>
            <w:r>
              <w:rPr>
                <w:rFonts w:ascii="Arial"/>
                <w:color w:val="auto"/>
                <w:sz w:val="22"/>
              </w:rPr>
              <w: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5B91FF33" w14:textId="77777777" w:rsidR="00E6234A" w:rsidRPr="004B3936" w:rsidRDefault="00E6234A" w:rsidP="00D83D67">
            <w:pPr>
              <w:pStyle w:val="af0"/>
              <w:spacing w:line="240" w:lineRule="auto"/>
              <w:rPr>
                <w:rFonts w:ascii="Arial"/>
                <w:color w:val="auto"/>
                <w:sz w:val="22"/>
              </w:rPr>
            </w:pPr>
          </w:p>
        </w:tc>
      </w:tr>
      <w:tr w:rsidR="00E6234A" w14:paraId="59EB425D"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6ECB464C" w14:textId="77777777" w:rsidR="00E6234A" w:rsidRDefault="00E6234A" w:rsidP="00D83D67">
            <w:pPr>
              <w:pStyle w:val="af0"/>
              <w:spacing w:line="240" w:lineRule="auto"/>
              <w:jc w:val="left"/>
              <w:rPr>
                <w:rFonts w:ascii="Arial"/>
                <w:b/>
                <w:color w:val="auto"/>
                <w:sz w:val="22"/>
              </w:rPr>
            </w:pPr>
            <w:r>
              <w:rPr>
                <w:rFonts w:ascii="Arial" w:hint="eastAsia"/>
                <w:b/>
                <w:color w:val="auto"/>
                <w:sz w:val="22"/>
              </w:rPr>
              <w:t xml:space="preserve">Full Name </w:t>
            </w:r>
            <w:r w:rsidRPr="00FC10D0">
              <w:rPr>
                <w:rFonts w:ascii="Arial" w:hint="eastAsia"/>
                <w:color w:val="auto"/>
                <w:sz w:val="22"/>
              </w:rPr>
              <w:t>(Eng, Kor)</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0754C3E1" w14:textId="77777777" w:rsidR="00E6234A" w:rsidRDefault="00E6234A" w:rsidP="00D83D67">
            <w:pPr>
              <w:pStyle w:val="af0"/>
              <w:spacing w:line="240" w:lineRule="auto"/>
              <w:rPr>
                <w:rFonts w:ascii="Arial"/>
                <w:color w:val="auto"/>
                <w:sz w:val="22"/>
              </w:rPr>
            </w:pPr>
          </w:p>
        </w:tc>
      </w:tr>
      <w:tr w:rsidR="00E6234A" w14:paraId="69FCEB79"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315DC965" w14:textId="77777777" w:rsidR="00E6234A" w:rsidRDefault="00E6234A" w:rsidP="00D83D67">
            <w:pPr>
              <w:pStyle w:val="af0"/>
              <w:spacing w:line="240" w:lineRule="auto"/>
              <w:jc w:val="left"/>
              <w:rPr>
                <w:color w:val="auto"/>
              </w:rPr>
            </w:pPr>
            <w:r>
              <w:rPr>
                <w:rFonts w:ascii="Arial"/>
                <w:b/>
                <w:color w:val="auto"/>
                <w:sz w:val="22"/>
              </w:rPr>
              <w:t>Gender</w:t>
            </w:r>
          </w:p>
        </w:tc>
        <w:tc>
          <w:tcPr>
            <w:tcW w:w="1657" w:type="dxa"/>
            <w:tcBorders>
              <w:top w:val="single" w:sz="3" w:space="0" w:color="000000"/>
              <w:left w:val="single" w:sz="3" w:space="0" w:color="000000"/>
              <w:bottom w:val="single" w:sz="3" w:space="0" w:color="000000"/>
              <w:right w:val="single" w:sz="3" w:space="0" w:color="000000"/>
            </w:tcBorders>
            <w:vAlign w:val="center"/>
          </w:tcPr>
          <w:p w14:paraId="7603F8D6"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Male</w:t>
            </w:r>
          </w:p>
        </w:tc>
        <w:tc>
          <w:tcPr>
            <w:tcW w:w="1657" w:type="dxa"/>
            <w:tcBorders>
              <w:top w:val="single" w:sz="3" w:space="0" w:color="000000"/>
              <w:left w:val="single" w:sz="3" w:space="0" w:color="000000"/>
              <w:bottom w:val="single" w:sz="3" w:space="0" w:color="000000"/>
              <w:right w:val="single" w:sz="3" w:space="0" w:color="000000"/>
            </w:tcBorders>
            <w:vAlign w:val="center"/>
          </w:tcPr>
          <w:p w14:paraId="116E1F15"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Female</w:t>
            </w:r>
          </w:p>
        </w:tc>
        <w:tc>
          <w:tcPr>
            <w:tcW w:w="2835" w:type="dxa"/>
            <w:tcBorders>
              <w:top w:val="single" w:sz="3" w:space="0" w:color="000000"/>
              <w:left w:val="single" w:sz="3" w:space="0" w:color="000000"/>
              <w:bottom w:val="single" w:sz="3" w:space="0" w:color="000000"/>
              <w:right w:val="single" w:sz="3" w:space="0" w:color="000000"/>
            </w:tcBorders>
            <w:vAlign w:val="center"/>
          </w:tcPr>
          <w:p w14:paraId="48AB2D7D" w14:textId="77777777" w:rsidR="00E6234A" w:rsidRPr="009878EB" w:rsidRDefault="00E6234A" w:rsidP="00D83D67">
            <w:pPr>
              <w:pStyle w:val="af0"/>
              <w:wordWrap/>
              <w:spacing w:line="240" w:lineRule="auto"/>
              <w:jc w:val="center"/>
              <w:rPr>
                <w:color w:val="auto"/>
                <w:szCs w:val="20"/>
              </w:rPr>
            </w:pPr>
            <w:r w:rsidRPr="009878EB">
              <w:rPr>
                <w:color w:val="auto"/>
                <w:szCs w:val="20"/>
              </w:rPr>
              <w:t>□</w:t>
            </w:r>
            <w:r w:rsidRPr="009878EB">
              <w:rPr>
                <w:rFonts w:ascii="Arial"/>
                <w:color w:val="auto"/>
                <w:szCs w:val="20"/>
              </w:rPr>
              <w:t xml:space="preserve"> Prefer not to answer</w:t>
            </w:r>
          </w:p>
        </w:tc>
      </w:tr>
      <w:tr w:rsidR="00E6234A" w14:paraId="5E6F704B"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26E283B5" w14:textId="77777777" w:rsidR="00E6234A" w:rsidRDefault="00E6234A" w:rsidP="00D83D67">
            <w:pPr>
              <w:pStyle w:val="af0"/>
              <w:spacing w:line="240" w:lineRule="auto"/>
              <w:jc w:val="left"/>
              <w:rPr>
                <w:color w:val="auto"/>
              </w:rPr>
            </w:pPr>
            <w:r>
              <w:rPr>
                <w:rFonts w:ascii="Arial"/>
                <w:b/>
                <w:color w:val="auto"/>
                <w:sz w:val="22"/>
              </w:rPr>
              <w:t>Date of birth</w:t>
            </w:r>
          </w:p>
          <w:p w14:paraId="5AE38F2B" w14:textId="77777777" w:rsidR="00E6234A" w:rsidRDefault="00E6234A" w:rsidP="00D83D67">
            <w:pPr>
              <w:pStyle w:val="af0"/>
              <w:spacing w:line="240" w:lineRule="auto"/>
              <w:jc w:val="left"/>
              <w:rPr>
                <w:color w:val="auto"/>
              </w:rPr>
            </w:pPr>
            <w:r>
              <w:rPr>
                <w:rFonts w:ascii="Arial"/>
                <w:color w:val="auto"/>
                <w:sz w:val="22"/>
              </w:rPr>
              <w:t>(dd/mm/</w:t>
            </w:r>
            <w:proofErr w:type="spellStart"/>
            <w:r>
              <w:rPr>
                <w:rFonts w:ascii="Arial"/>
                <w:color w:val="auto"/>
                <w:sz w:val="22"/>
              </w:rPr>
              <w:t>yyyy</w:t>
            </w:r>
            <w:proofErr w:type="spellEnd"/>
            <w:r>
              <w:rPr>
                <w:rFonts w:ascii="Arial"/>
                <w:color w:val="auto"/>
                <w:sz w:val="22"/>
              </w:rPr>
              <w:t xml:space="preserve"> in passport)</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66F84B59" w14:textId="77777777" w:rsidR="00E6234A" w:rsidRDefault="00E6234A" w:rsidP="00D83D67">
            <w:pPr>
              <w:pStyle w:val="af0"/>
              <w:spacing w:line="240" w:lineRule="auto"/>
              <w:jc w:val="center"/>
              <w:rPr>
                <w:rFonts w:ascii="Arial"/>
                <w:color w:val="auto"/>
                <w:sz w:val="22"/>
              </w:rPr>
            </w:pPr>
          </w:p>
        </w:tc>
      </w:tr>
      <w:tr w:rsidR="00E6234A" w14:paraId="1FF17A81" w14:textId="77777777" w:rsidTr="00D83D67">
        <w:trPr>
          <w:trHeight w:val="543"/>
        </w:trPr>
        <w:tc>
          <w:tcPr>
            <w:tcW w:w="0" w:type="auto"/>
            <w:tcBorders>
              <w:top w:val="single" w:sz="3" w:space="0" w:color="000000"/>
              <w:left w:val="single" w:sz="3" w:space="0" w:color="000000"/>
              <w:bottom w:val="single" w:sz="3" w:space="0" w:color="000000"/>
              <w:right w:val="single" w:sz="3" w:space="0" w:color="000000"/>
            </w:tcBorders>
            <w:shd w:val="clear" w:color="auto" w:fill="EFF3FB"/>
            <w:vAlign w:val="center"/>
          </w:tcPr>
          <w:p w14:paraId="7433DAB7" w14:textId="77777777" w:rsidR="00E6234A" w:rsidRDefault="00E6234A" w:rsidP="00D83D67">
            <w:pPr>
              <w:pStyle w:val="af0"/>
              <w:spacing w:line="240" w:lineRule="auto"/>
              <w:jc w:val="left"/>
              <w:rPr>
                <w:color w:val="auto"/>
              </w:rPr>
            </w:pPr>
            <w:r>
              <w:rPr>
                <w:rFonts w:ascii="Arial"/>
                <w:b/>
                <w:color w:val="auto"/>
                <w:sz w:val="22"/>
              </w:rPr>
              <w:t>Nationality</w:t>
            </w:r>
          </w:p>
        </w:tc>
        <w:tc>
          <w:tcPr>
            <w:tcW w:w="6149" w:type="dxa"/>
            <w:gridSpan w:val="3"/>
            <w:tcBorders>
              <w:top w:val="single" w:sz="3" w:space="0" w:color="000000"/>
              <w:left w:val="single" w:sz="3" w:space="0" w:color="000000"/>
              <w:bottom w:val="single" w:sz="3" w:space="0" w:color="000000"/>
              <w:right w:val="single" w:sz="3" w:space="0" w:color="000000"/>
            </w:tcBorders>
            <w:vAlign w:val="center"/>
          </w:tcPr>
          <w:p w14:paraId="045A86C9" w14:textId="77777777" w:rsidR="00E6234A" w:rsidRDefault="00E6234A" w:rsidP="00D83D67">
            <w:pPr>
              <w:pStyle w:val="af0"/>
              <w:spacing w:line="240" w:lineRule="auto"/>
              <w:rPr>
                <w:rFonts w:ascii="Arial"/>
                <w:color w:val="auto"/>
                <w:sz w:val="22"/>
              </w:rPr>
            </w:pPr>
          </w:p>
        </w:tc>
      </w:tr>
    </w:tbl>
    <w:p w14:paraId="0DF56428" w14:textId="77777777" w:rsidR="00E6234A" w:rsidRDefault="00E6234A" w:rsidP="00E6234A">
      <w:pPr>
        <w:pStyle w:val="af0"/>
        <w:spacing w:line="336" w:lineRule="auto"/>
        <w:rPr>
          <w:color w:val="auto"/>
        </w:rPr>
      </w:pPr>
    </w:p>
    <w:p w14:paraId="1A101C57" w14:textId="77777777" w:rsidR="00E6234A" w:rsidRDefault="00E6234A" w:rsidP="00E6234A">
      <w:pPr>
        <w:pStyle w:val="af0"/>
        <w:spacing w:line="336" w:lineRule="auto"/>
        <w:rPr>
          <w:color w:val="auto"/>
        </w:rPr>
      </w:pPr>
      <w:r>
        <w:rPr>
          <w:rFonts w:ascii="Arial Rounded MT Bold"/>
          <w:b/>
          <w:color w:val="auto"/>
          <w:sz w:val="26"/>
        </w:rPr>
        <w:t>Personal Contact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3FAA4624" w14:textId="77777777" w:rsidTr="00D83D67">
        <w:trPr>
          <w:trHeight w:val="57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71BE5DB" w14:textId="77777777" w:rsidR="00E6234A" w:rsidRDefault="00E6234A" w:rsidP="00D83D67">
            <w:pPr>
              <w:pStyle w:val="af0"/>
              <w:spacing w:line="240" w:lineRule="auto"/>
              <w:jc w:val="left"/>
              <w:rPr>
                <w:color w:val="auto"/>
              </w:rPr>
            </w:pPr>
            <w:r>
              <w:rPr>
                <w:rFonts w:ascii="Arial"/>
                <w:b/>
                <w:color w:val="auto"/>
                <w:sz w:val="22"/>
              </w:rPr>
              <w:t>Email address</w:t>
            </w:r>
          </w:p>
        </w:tc>
        <w:tc>
          <w:tcPr>
            <w:tcW w:w="6095" w:type="dxa"/>
            <w:tcBorders>
              <w:top w:val="single" w:sz="3" w:space="0" w:color="000000"/>
              <w:left w:val="single" w:sz="3" w:space="0" w:color="000000"/>
              <w:bottom w:val="single" w:sz="3" w:space="0" w:color="000000"/>
              <w:right w:val="single" w:sz="3" w:space="0" w:color="000000"/>
            </w:tcBorders>
            <w:vAlign w:val="center"/>
          </w:tcPr>
          <w:p w14:paraId="044E01DE" w14:textId="77777777" w:rsidR="00E6234A" w:rsidRDefault="00E6234A" w:rsidP="00D83D67">
            <w:pPr>
              <w:pStyle w:val="af0"/>
              <w:spacing w:line="240" w:lineRule="auto"/>
              <w:rPr>
                <w:rFonts w:ascii="Arial"/>
                <w:color w:val="auto"/>
                <w:sz w:val="22"/>
              </w:rPr>
            </w:pPr>
          </w:p>
        </w:tc>
      </w:tr>
      <w:tr w:rsidR="00E6234A" w14:paraId="3CC33CAD" w14:textId="77777777" w:rsidTr="00D83D67">
        <w:trPr>
          <w:trHeight w:val="57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251982B" w14:textId="77777777" w:rsidR="00E6234A" w:rsidRDefault="00E6234A" w:rsidP="00D83D67">
            <w:pPr>
              <w:pStyle w:val="af0"/>
              <w:spacing w:line="240" w:lineRule="auto"/>
              <w:jc w:val="left"/>
              <w:rPr>
                <w:color w:val="auto"/>
              </w:rPr>
            </w:pPr>
            <w:r>
              <w:rPr>
                <w:rFonts w:ascii="Arial"/>
                <w:b/>
                <w:color w:val="auto"/>
                <w:sz w:val="22"/>
              </w:rPr>
              <w:t>Mobile Phone number</w:t>
            </w:r>
          </w:p>
        </w:tc>
        <w:tc>
          <w:tcPr>
            <w:tcW w:w="6095" w:type="dxa"/>
            <w:tcBorders>
              <w:top w:val="single" w:sz="3" w:space="0" w:color="000000"/>
              <w:left w:val="single" w:sz="3" w:space="0" w:color="000000"/>
              <w:bottom w:val="single" w:sz="3" w:space="0" w:color="000000"/>
              <w:right w:val="single" w:sz="3" w:space="0" w:color="000000"/>
            </w:tcBorders>
            <w:vAlign w:val="center"/>
          </w:tcPr>
          <w:p w14:paraId="0F4748DF" w14:textId="77777777" w:rsidR="00E6234A" w:rsidRDefault="00E6234A" w:rsidP="00D83D67">
            <w:pPr>
              <w:pStyle w:val="af0"/>
              <w:spacing w:line="240" w:lineRule="auto"/>
              <w:rPr>
                <w:rFonts w:ascii="Arial"/>
                <w:color w:val="auto"/>
                <w:sz w:val="22"/>
              </w:rPr>
            </w:pPr>
          </w:p>
        </w:tc>
      </w:tr>
    </w:tbl>
    <w:p w14:paraId="28FB8307" w14:textId="77777777" w:rsidR="00E6234A" w:rsidRDefault="00E6234A" w:rsidP="00E6234A">
      <w:pPr>
        <w:rPr>
          <w:rFonts w:ascii="Arial Rounded MT Bold"/>
          <w:b/>
          <w:sz w:val="26"/>
        </w:rPr>
      </w:pPr>
    </w:p>
    <w:p w14:paraId="53DE76A3" w14:textId="77777777" w:rsidR="00E6234A" w:rsidRDefault="00E6234A" w:rsidP="00E6234A">
      <w:r>
        <w:rPr>
          <w:rFonts w:ascii="Arial Rounded MT Bold"/>
          <w:b/>
          <w:sz w:val="26"/>
        </w:rPr>
        <w:t>Information about Institution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126C0C45" w14:textId="77777777" w:rsidTr="00D83D67">
        <w:trPr>
          <w:trHeight w:val="779"/>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187A35EA" w14:textId="77777777" w:rsidR="00E6234A" w:rsidRDefault="00E6234A" w:rsidP="00D83D67">
            <w:pPr>
              <w:pStyle w:val="af0"/>
              <w:spacing w:line="240" w:lineRule="auto"/>
              <w:jc w:val="left"/>
              <w:rPr>
                <w:color w:val="auto"/>
              </w:rPr>
            </w:pPr>
            <w:r>
              <w:rPr>
                <w:rFonts w:ascii="Arial"/>
                <w:b/>
                <w:color w:val="auto"/>
                <w:sz w:val="22"/>
              </w:rPr>
              <w:t>Name of the institution</w:t>
            </w:r>
            <w:r>
              <w:rPr>
                <w:rFonts w:ascii="Arial" w:hint="eastAsia"/>
                <w:b/>
                <w:color w:val="auto"/>
                <w:sz w:val="22"/>
              </w:rPr>
              <w:t xml:space="preserve"> </w:t>
            </w:r>
            <w:r>
              <w:rPr>
                <w:rFonts w:ascii="Arial"/>
                <w:b/>
                <w:color w:val="auto"/>
                <w:sz w:val="22"/>
              </w:rPr>
              <w:br/>
            </w:r>
            <w:r w:rsidRPr="00FC10D0">
              <w:rPr>
                <w:rFonts w:ascii="Arial" w:hint="eastAsia"/>
                <w:color w:val="auto"/>
                <w:sz w:val="22"/>
              </w:rPr>
              <w:t>(Eng, Kor)</w:t>
            </w:r>
          </w:p>
        </w:tc>
        <w:tc>
          <w:tcPr>
            <w:tcW w:w="6095" w:type="dxa"/>
            <w:tcBorders>
              <w:top w:val="single" w:sz="3" w:space="0" w:color="000000"/>
              <w:left w:val="single" w:sz="3" w:space="0" w:color="000000"/>
              <w:bottom w:val="single" w:sz="3" w:space="0" w:color="000000"/>
              <w:right w:val="single" w:sz="3" w:space="0" w:color="000000"/>
            </w:tcBorders>
            <w:vAlign w:val="center"/>
          </w:tcPr>
          <w:p w14:paraId="23731EA9" w14:textId="77777777" w:rsidR="00E6234A" w:rsidRDefault="00E6234A" w:rsidP="00D83D67">
            <w:pPr>
              <w:pStyle w:val="af0"/>
              <w:spacing w:line="240" w:lineRule="auto"/>
              <w:rPr>
                <w:rFonts w:ascii="Arial"/>
                <w:color w:val="auto"/>
                <w:sz w:val="22"/>
              </w:rPr>
            </w:pPr>
          </w:p>
        </w:tc>
      </w:tr>
      <w:tr w:rsidR="00E6234A" w14:paraId="635EE95D" w14:textId="77777777" w:rsidTr="00D83D67">
        <w:trPr>
          <w:trHeight w:val="841"/>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61F627F" w14:textId="77777777" w:rsidR="00E6234A" w:rsidRDefault="00E6234A" w:rsidP="00D83D67">
            <w:pPr>
              <w:pStyle w:val="af0"/>
              <w:spacing w:line="240" w:lineRule="auto"/>
              <w:jc w:val="left"/>
              <w:rPr>
                <w:color w:val="auto"/>
              </w:rPr>
            </w:pPr>
            <w:r>
              <w:rPr>
                <w:rFonts w:ascii="Arial"/>
                <w:b/>
                <w:color w:val="auto"/>
                <w:sz w:val="22"/>
              </w:rPr>
              <w:t>Size of the institution</w:t>
            </w:r>
          </w:p>
          <w:p w14:paraId="0D127B28" w14:textId="77777777" w:rsidR="00E6234A" w:rsidRDefault="00E6234A" w:rsidP="00D83D67">
            <w:pPr>
              <w:pStyle w:val="af0"/>
              <w:spacing w:line="240" w:lineRule="auto"/>
              <w:jc w:val="left"/>
              <w:rPr>
                <w:color w:val="auto"/>
              </w:rPr>
            </w:pPr>
            <w:r>
              <w:rPr>
                <w:rFonts w:ascii="Arial"/>
                <w:color w:val="auto"/>
                <w:sz w:val="22"/>
              </w:rPr>
              <w:t>(number of employees)</w:t>
            </w:r>
          </w:p>
        </w:tc>
        <w:tc>
          <w:tcPr>
            <w:tcW w:w="6095" w:type="dxa"/>
            <w:tcBorders>
              <w:top w:val="single" w:sz="3" w:space="0" w:color="000000"/>
              <w:left w:val="single" w:sz="3" w:space="0" w:color="000000"/>
              <w:bottom w:val="single" w:sz="3" w:space="0" w:color="000000"/>
              <w:right w:val="single" w:sz="3" w:space="0" w:color="000000"/>
            </w:tcBorders>
            <w:vAlign w:val="center"/>
          </w:tcPr>
          <w:p w14:paraId="190B58EB" w14:textId="77777777" w:rsidR="00E6234A" w:rsidRDefault="00E6234A" w:rsidP="00D83D67">
            <w:pPr>
              <w:pStyle w:val="af0"/>
              <w:spacing w:line="240" w:lineRule="auto"/>
              <w:rPr>
                <w:rFonts w:ascii="Arial"/>
                <w:color w:val="auto"/>
                <w:sz w:val="22"/>
              </w:rPr>
            </w:pPr>
          </w:p>
        </w:tc>
      </w:tr>
      <w:tr w:rsidR="00E6234A" w14:paraId="2C0B737B" w14:textId="77777777" w:rsidTr="00D83D67">
        <w:trPr>
          <w:trHeight w:val="680"/>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4B2B8541" w14:textId="77777777" w:rsidR="00E6234A" w:rsidRDefault="00E6234A" w:rsidP="00D83D67">
            <w:pPr>
              <w:pStyle w:val="af0"/>
              <w:spacing w:line="240" w:lineRule="auto"/>
              <w:jc w:val="left"/>
              <w:rPr>
                <w:color w:val="auto"/>
              </w:rPr>
            </w:pPr>
            <w:r>
              <w:rPr>
                <w:rFonts w:ascii="Arial"/>
                <w:b/>
                <w:color w:val="auto"/>
                <w:sz w:val="22"/>
              </w:rPr>
              <w:t>Your Job title in institution</w:t>
            </w:r>
          </w:p>
        </w:tc>
        <w:tc>
          <w:tcPr>
            <w:tcW w:w="6095" w:type="dxa"/>
            <w:tcBorders>
              <w:top w:val="single" w:sz="3" w:space="0" w:color="000000"/>
              <w:left w:val="single" w:sz="3" w:space="0" w:color="000000"/>
              <w:bottom w:val="single" w:sz="3" w:space="0" w:color="000000"/>
              <w:right w:val="single" w:sz="3" w:space="0" w:color="000000"/>
            </w:tcBorders>
            <w:vAlign w:val="center"/>
          </w:tcPr>
          <w:p w14:paraId="5FA3DABD" w14:textId="77777777" w:rsidR="00E6234A" w:rsidRDefault="00E6234A" w:rsidP="00D83D67">
            <w:pPr>
              <w:pStyle w:val="af0"/>
              <w:spacing w:line="240" w:lineRule="auto"/>
              <w:rPr>
                <w:rFonts w:ascii="Arial"/>
                <w:color w:val="auto"/>
                <w:sz w:val="22"/>
              </w:rPr>
            </w:pPr>
          </w:p>
        </w:tc>
      </w:tr>
      <w:tr w:rsidR="00E6234A" w14:paraId="5DF712E7" w14:textId="77777777" w:rsidTr="00D83D67">
        <w:trPr>
          <w:trHeight w:val="2535"/>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4E5A01F6" w14:textId="77777777" w:rsidR="00E6234A" w:rsidRDefault="00E6234A" w:rsidP="00D83D67">
            <w:pPr>
              <w:pStyle w:val="af0"/>
              <w:spacing w:line="240" w:lineRule="auto"/>
              <w:rPr>
                <w:color w:val="auto"/>
              </w:rPr>
            </w:pPr>
            <w:r>
              <w:rPr>
                <w:rFonts w:ascii="Arial"/>
                <w:b/>
                <w:color w:val="auto"/>
                <w:sz w:val="22"/>
              </w:rPr>
              <w:lastRenderedPageBreak/>
              <w:t>Type of institution</w:t>
            </w:r>
          </w:p>
        </w:tc>
        <w:tc>
          <w:tcPr>
            <w:tcW w:w="6095" w:type="dxa"/>
            <w:tcBorders>
              <w:top w:val="single" w:sz="3" w:space="0" w:color="000000"/>
              <w:left w:val="single" w:sz="3" w:space="0" w:color="000000"/>
              <w:bottom w:val="single" w:sz="3" w:space="0" w:color="000000"/>
              <w:right w:val="single" w:sz="3" w:space="0" w:color="000000"/>
            </w:tcBorders>
            <w:vAlign w:val="center"/>
          </w:tcPr>
          <w:p w14:paraId="6E0A10C2"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Private Manufacturer</w:t>
            </w:r>
          </w:p>
          <w:p w14:paraId="1331CCE1"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Public Manufacturer</w:t>
            </w:r>
          </w:p>
          <w:p w14:paraId="788D8483"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National Regulatory Authority (NRA)</w:t>
            </w:r>
          </w:p>
          <w:p w14:paraId="68219F4E"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Disease Control Agency</w:t>
            </w:r>
          </w:p>
          <w:p w14:paraId="6CE96E24"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Ministry of Health</w:t>
            </w:r>
          </w:p>
          <w:p w14:paraId="5233501E"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International organization</w:t>
            </w:r>
          </w:p>
          <w:p w14:paraId="15955E40"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NGO (Non-governmental organization)</w:t>
            </w:r>
          </w:p>
          <w:p w14:paraId="1E4D7E71" w14:textId="77777777" w:rsidR="00E6234A" w:rsidRPr="00CA7663" w:rsidRDefault="00E6234A" w:rsidP="00D83D67">
            <w:pPr>
              <w:pStyle w:val="af0"/>
              <w:spacing w:line="360" w:lineRule="auto"/>
              <w:rPr>
                <w:color w:val="auto"/>
                <w:szCs w:val="20"/>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Research Institute, University</w:t>
            </w:r>
          </w:p>
          <w:p w14:paraId="1DF86994" w14:textId="77777777" w:rsidR="00E6234A" w:rsidRDefault="00E6234A" w:rsidP="00D83D67">
            <w:pPr>
              <w:pStyle w:val="af0"/>
              <w:spacing w:line="360" w:lineRule="auto"/>
              <w:rPr>
                <w:color w:val="auto"/>
              </w:rPr>
            </w:pPr>
            <w:r w:rsidRPr="00CA7663">
              <w:rPr>
                <w:rFonts w:ascii="Arial"/>
                <w:color w:val="auto"/>
                <w:szCs w:val="20"/>
              </w:rPr>
              <w:t xml:space="preserve"> </w:t>
            </w:r>
            <w:r w:rsidRPr="00CA7663">
              <w:rPr>
                <w:color w:val="auto"/>
                <w:szCs w:val="20"/>
              </w:rPr>
              <w:t>□</w:t>
            </w:r>
            <w:r w:rsidRPr="00CA7663">
              <w:rPr>
                <w:rFonts w:ascii="Arial"/>
                <w:color w:val="auto"/>
                <w:szCs w:val="20"/>
              </w:rPr>
              <w:t xml:space="preserve"> Other (                                )</w:t>
            </w:r>
          </w:p>
        </w:tc>
      </w:tr>
    </w:tbl>
    <w:p w14:paraId="6A9D1456" w14:textId="77777777" w:rsidR="00E6234A" w:rsidRDefault="00E6234A" w:rsidP="00E6234A">
      <w:pPr>
        <w:pStyle w:val="af0"/>
        <w:spacing w:line="336" w:lineRule="auto"/>
        <w:rPr>
          <w:color w:val="auto"/>
        </w:rPr>
      </w:pPr>
    </w:p>
    <w:p w14:paraId="27222114" w14:textId="77777777" w:rsidR="00E6234A" w:rsidRDefault="00E6234A" w:rsidP="00E6234A">
      <w:pPr>
        <w:pStyle w:val="af0"/>
        <w:spacing w:line="336" w:lineRule="auto"/>
        <w:rPr>
          <w:color w:val="auto"/>
        </w:rPr>
      </w:pPr>
      <w:r>
        <w:rPr>
          <w:rFonts w:ascii="Arial Rounded MT Bold"/>
          <w:b/>
          <w:color w:val="auto"/>
          <w:sz w:val="26"/>
        </w:rPr>
        <w:t>Educational background</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4572"/>
        <w:gridCol w:w="4956"/>
      </w:tblGrid>
      <w:tr w:rsidR="00E6234A" w14:paraId="368BB553" w14:textId="77777777" w:rsidTr="00D83D67">
        <w:trPr>
          <w:trHeight w:val="92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35BBD14" w14:textId="77777777" w:rsidR="00E6234A" w:rsidRDefault="00E6234A" w:rsidP="00D83D67">
            <w:pPr>
              <w:pStyle w:val="af0"/>
              <w:spacing w:line="240" w:lineRule="auto"/>
              <w:rPr>
                <w:color w:val="auto"/>
              </w:rPr>
            </w:pPr>
            <w:r>
              <w:rPr>
                <w:rFonts w:ascii="Arial"/>
                <w:b/>
                <w:color w:val="auto"/>
                <w:sz w:val="22"/>
              </w:rPr>
              <w:t>Years of relevant professional experience</w:t>
            </w:r>
          </w:p>
        </w:tc>
        <w:tc>
          <w:tcPr>
            <w:tcW w:w="4956" w:type="dxa"/>
            <w:tcBorders>
              <w:top w:val="single" w:sz="3" w:space="0" w:color="000000"/>
              <w:left w:val="single" w:sz="3" w:space="0" w:color="000000"/>
              <w:bottom w:val="single" w:sz="3" w:space="0" w:color="000000"/>
              <w:right w:val="single" w:sz="3" w:space="0" w:color="000000"/>
            </w:tcBorders>
            <w:vAlign w:val="center"/>
          </w:tcPr>
          <w:p w14:paraId="517186AD"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Less than 3 years</w:t>
            </w:r>
          </w:p>
          <w:p w14:paraId="0B486F98"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3-5 years</w:t>
            </w:r>
          </w:p>
          <w:p w14:paraId="74EDDE67"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6-10 years</w:t>
            </w:r>
          </w:p>
          <w:p w14:paraId="6479FA7F"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More than 10 years</w:t>
            </w:r>
          </w:p>
        </w:tc>
      </w:tr>
      <w:tr w:rsidR="00E6234A" w14:paraId="3E0A3F88" w14:textId="77777777" w:rsidTr="00D83D67">
        <w:trPr>
          <w:trHeight w:val="89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8B80D2B" w14:textId="77777777" w:rsidR="00E6234A" w:rsidRDefault="00E6234A" w:rsidP="00D83D67">
            <w:pPr>
              <w:pStyle w:val="af0"/>
              <w:spacing w:line="240" w:lineRule="auto"/>
              <w:rPr>
                <w:color w:val="auto"/>
              </w:rPr>
            </w:pPr>
            <w:r>
              <w:rPr>
                <w:rFonts w:ascii="Arial"/>
                <w:b/>
                <w:color w:val="auto"/>
                <w:sz w:val="22"/>
              </w:rPr>
              <w:t>Please check the final degree only</w:t>
            </w:r>
          </w:p>
        </w:tc>
        <w:tc>
          <w:tcPr>
            <w:tcW w:w="4956" w:type="dxa"/>
            <w:tcBorders>
              <w:top w:val="single" w:sz="3" w:space="0" w:color="000000"/>
              <w:left w:val="single" w:sz="3" w:space="0" w:color="000000"/>
              <w:bottom w:val="single" w:sz="3" w:space="0" w:color="000000"/>
              <w:right w:val="single" w:sz="3" w:space="0" w:color="000000"/>
            </w:tcBorders>
            <w:vAlign w:val="center"/>
          </w:tcPr>
          <w:p w14:paraId="37DDE03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None</w:t>
            </w:r>
          </w:p>
          <w:p w14:paraId="55EEB32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Bachelor</w:t>
            </w:r>
          </w:p>
          <w:p w14:paraId="415AF871"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Master</w:t>
            </w:r>
          </w:p>
          <w:p w14:paraId="59F9DFC4"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Doctoral</w:t>
            </w:r>
          </w:p>
          <w:p w14:paraId="620A3E70"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Others (                )</w:t>
            </w:r>
          </w:p>
        </w:tc>
      </w:tr>
      <w:tr w:rsidR="00E6234A" w14:paraId="37C41CD9" w14:textId="77777777" w:rsidTr="00934DEB">
        <w:trPr>
          <w:trHeight w:val="100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A340D03" w14:textId="77777777" w:rsidR="00E6234A" w:rsidRDefault="00E6234A" w:rsidP="00D83D67">
            <w:pPr>
              <w:pStyle w:val="af0"/>
              <w:spacing w:line="240" w:lineRule="auto"/>
              <w:rPr>
                <w:color w:val="auto"/>
              </w:rPr>
            </w:pPr>
            <w:r>
              <w:rPr>
                <w:rFonts w:ascii="Arial"/>
                <w:b/>
                <w:color w:val="auto"/>
                <w:sz w:val="22"/>
              </w:rPr>
              <w:t>English Level</w:t>
            </w:r>
          </w:p>
        </w:tc>
        <w:tc>
          <w:tcPr>
            <w:tcW w:w="4956" w:type="dxa"/>
            <w:tcBorders>
              <w:top w:val="single" w:sz="3" w:space="0" w:color="000000"/>
              <w:left w:val="single" w:sz="3" w:space="0" w:color="000000"/>
              <w:bottom w:val="single" w:sz="3" w:space="0" w:color="000000"/>
              <w:right w:val="single" w:sz="3" w:space="0" w:color="000000"/>
            </w:tcBorders>
            <w:vAlign w:val="center"/>
          </w:tcPr>
          <w:p w14:paraId="29E4064E"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Basic</w:t>
            </w:r>
          </w:p>
          <w:p w14:paraId="2BD2AC7D"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Intermediate</w:t>
            </w:r>
          </w:p>
          <w:p w14:paraId="4C2FFC32"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Advanced</w:t>
            </w:r>
          </w:p>
          <w:p w14:paraId="67EADA43" w14:textId="77777777" w:rsidR="00E6234A" w:rsidRPr="00934DEB" w:rsidRDefault="00E6234A"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Proficient</w:t>
            </w:r>
          </w:p>
        </w:tc>
      </w:tr>
      <w:tr w:rsidR="00E6234A" w:rsidRPr="009878EB" w14:paraId="6004AAAE" w14:textId="77777777" w:rsidTr="00D83D67">
        <w:trPr>
          <w:trHeight w:val="3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99388DF" w14:textId="77777777" w:rsidR="00E6234A" w:rsidRPr="009878EB" w:rsidRDefault="00E6234A" w:rsidP="00D83D67">
            <w:pPr>
              <w:pStyle w:val="af0"/>
              <w:spacing w:line="240" w:lineRule="auto"/>
              <w:rPr>
                <w:rFonts w:ascii="Arial"/>
                <w:color w:val="auto"/>
                <w:szCs w:val="20"/>
              </w:rPr>
            </w:pPr>
            <w:r w:rsidRPr="00223CDC">
              <w:rPr>
                <w:rFonts w:ascii="Arial"/>
                <w:b/>
                <w:color w:val="auto"/>
                <w:sz w:val="22"/>
              </w:rPr>
              <w:t>Have you ever participated in the same course offered in any previous years? (multiple choices available)</w:t>
            </w:r>
          </w:p>
        </w:tc>
        <w:tc>
          <w:tcPr>
            <w:tcW w:w="4956" w:type="dxa"/>
            <w:tcBorders>
              <w:top w:val="single" w:sz="3" w:space="0" w:color="000000"/>
              <w:left w:val="single" w:sz="3" w:space="0" w:color="000000"/>
              <w:bottom w:val="single" w:sz="3" w:space="0" w:color="000000"/>
              <w:right w:val="single" w:sz="3" w:space="0" w:color="000000"/>
            </w:tcBorders>
            <w:vAlign w:val="center"/>
          </w:tcPr>
          <w:p w14:paraId="2BF6BD43"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2022 Introductory Course for Biologics Development</w:t>
            </w:r>
            <w:r w:rsidRPr="00934DEB">
              <w:rPr>
                <w:rFonts w:ascii="Arial" w:hAnsi="Arial" w:cs="Arial"/>
                <w:color w:val="auto"/>
                <w:sz w:val="19"/>
                <w:szCs w:val="19"/>
              </w:rPr>
              <w:br/>
              <w:t xml:space="preserve">and Manufacturing (July 18 - 29, 2022)   </w:t>
            </w:r>
          </w:p>
          <w:p w14:paraId="33C77CB2"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2022 Introductory Course for Standard Practice</w:t>
            </w:r>
          </w:p>
          <w:p w14:paraId="07078BD7"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xml:space="preserve">  (</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(Oct 31 - Nov 18, 2022)</w:t>
            </w:r>
          </w:p>
          <w:p w14:paraId="478C5C0C"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2023 Introductory Course for Biologics Development</w:t>
            </w:r>
          </w:p>
          <w:p w14:paraId="6EB400E3" w14:textId="77777777"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19 - Jun 30, 2023)</w:t>
            </w:r>
          </w:p>
          <w:p w14:paraId="0A92FE14" w14:textId="77777777" w:rsidR="00E6234A" w:rsidRPr="00934DEB" w:rsidRDefault="00E6234A"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2023 Introductory Course for Standard Practice</w:t>
            </w:r>
          </w:p>
          <w:p w14:paraId="4429F140" w14:textId="77777777" w:rsidR="00E6234A" w:rsidRPr="00934DEB" w:rsidRDefault="00E6234A"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xml:space="preserve">  (</w:t>
            </w:r>
            <w:proofErr w:type="spellStart"/>
            <w:r w:rsidRPr="00934DEB">
              <w:rPr>
                <w:rFonts w:ascii="Arial" w:hAnsi="Arial" w:cs="Arial"/>
                <w:snapToGrid w:val="0"/>
                <w:color w:val="auto"/>
                <w:sz w:val="19"/>
                <w:szCs w:val="19"/>
              </w:rPr>
              <w:t>GxP</w:t>
            </w:r>
            <w:proofErr w:type="spellEnd"/>
            <w:r w:rsidRPr="00934DEB">
              <w:rPr>
                <w:rFonts w:ascii="Arial" w:hAnsi="Arial" w:cs="Arial"/>
                <w:snapToGrid w:val="0"/>
                <w:color w:val="auto"/>
                <w:sz w:val="19"/>
                <w:szCs w:val="19"/>
              </w:rPr>
              <w:t xml:space="preserve">) (Oct 30 – Nov 17, 2023)   </w:t>
            </w:r>
          </w:p>
          <w:p w14:paraId="1818EFA1"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2024 Introductory Course for Biologics Development</w:t>
            </w:r>
          </w:p>
          <w:p w14:paraId="0FADC2FE" w14:textId="77777777"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3 - Jun 14, 2024)</w:t>
            </w:r>
          </w:p>
          <w:p w14:paraId="181E330A"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2024 Introductory Course for Standard Practice</w:t>
            </w:r>
          </w:p>
          <w:p w14:paraId="5998B2EA" w14:textId="4021320D" w:rsidR="00E6234A" w:rsidRPr="00934DEB" w:rsidRDefault="00E6234A"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xml:space="preserve">) (Oct 29 - Nov 14, 2024) </w:t>
            </w:r>
          </w:p>
          <w:p w14:paraId="5214A242" w14:textId="77777777" w:rsidR="00E6234A" w:rsidRPr="00934DEB" w:rsidRDefault="00E6234A"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2025 Introductory Course for Biologics Development</w:t>
            </w:r>
            <w:r w:rsidRPr="00934DEB">
              <w:rPr>
                <w:rFonts w:ascii="Arial" w:hAnsi="Arial" w:cs="Arial"/>
                <w:color w:val="auto"/>
                <w:sz w:val="19"/>
                <w:szCs w:val="19"/>
              </w:rPr>
              <w:br/>
              <w:t>and Manufacturing (Jun 16 – Jun 27, 2025)</w:t>
            </w:r>
          </w:p>
          <w:p w14:paraId="1C731EDC" w14:textId="77777777" w:rsidR="00464674" w:rsidRDefault="00B8165B" w:rsidP="00D83D67">
            <w:pPr>
              <w:pStyle w:val="af0"/>
              <w:spacing w:line="360" w:lineRule="auto"/>
              <w:ind w:left="190" w:hangingChars="100" w:hanging="190"/>
              <w:rPr>
                <w:rFonts w:ascii="Arial" w:hAnsi="Arial" w:cs="Arial"/>
                <w:color w:val="auto"/>
                <w:sz w:val="19"/>
                <w:szCs w:val="19"/>
                <w:lang w:val="en-GB"/>
              </w:rPr>
            </w:pPr>
            <w:r w:rsidRPr="00934DEB">
              <w:rPr>
                <w:rFonts w:ascii="Arial" w:hAnsi="Arial" w:cs="Arial"/>
                <w:color w:val="auto"/>
                <w:sz w:val="19"/>
                <w:szCs w:val="19"/>
              </w:rPr>
              <w:t xml:space="preserve">□ </w:t>
            </w:r>
            <w:r w:rsidRPr="00934DEB">
              <w:rPr>
                <w:rFonts w:ascii="Arial" w:hAnsi="Arial" w:cs="Arial"/>
                <w:color w:val="auto"/>
                <w:sz w:val="19"/>
                <w:szCs w:val="19"/>
                <w:lang w:val="en-GB"/>
              </w:rPr>
              <w:t xml:space="preserve">2025 Introductory Course for Standard Practice </w:t>
            </w:r>
          </w:p>
          <w:p w14:paraId="04076B12" w14:textId="0D8E056F" w:rsidR="00B8165B" w:rsidRDefault="00B8165B" w:rsidP="00464674">
            <w:pPr>
              <w:pStyle w:val="af0"/>
              <w:spacing w:line="360" w:lineRule="auto"/>
              <w:ind w:leftChars="100" w:left="200"/>
              <w:rPr>
                <w:rFonts w:ascii="Arial" w:hAnsi="Arial" w:cs="Arial"/>
                <w:color w:val="auto"/>
                <w:sz w:val="19"/>
                <w:szCs w:val="19"/>
                <w:lang w:val="en-GB"/>
              </w:rPr>
            </w:pPr>
            <w:r w:rsidRPr="00934DEB">
              <w:rPr>
                <w:rFonts w:ascii="Arial" w:hAnsi="Arial" w:cs="Arial"/>
                <w:color w:val="auto"/>
                <w:sz w:val="19"/>
                <w:szCs w:val="19"/>
                <w:lang w:val="en-GB"/>
              </w:rPr>
              <w:t>(</w:t>
            </w:r>
            <w:proofErr w:type="spellStart"/>
            <w:r w:rsidRPr="00934DEB">
              <w:rPr>
                <w:rFonts w:ascii="Arial" w:hAnsi="Arial" w:cs="Arial"/>
                <w:color w:val="auto"/>
                <w:sz w:val="19"/>
                <w:szCs w:val="19"/>
                <w:lang w:val="en-GB"/>
              </w:rPr>
              <w:t>GxP</w:t>
            </w:r>
            <w:proofErr w:type="spellEnd"/>
            <w:r w:rsidRPr="00934DEB">
              <w:rPr>
                <w:rFonts w:ascii="Arial" w:hAnsi="Arial" w:cs="Arial"/>
                <w:color w:val="auto"/>
                <w:sz w:val="19"/>
                <w:szCs w:val="19"/>
                <w:lang w:val="en-GB"/>
              </w:rPr>
              <w:t>) (Oct 27 – Nov 14, 2025)</w:t>
            </w:r>
          </w:p>
          <w:p w14:paraId="5AF212CB" w14:textId="1EF4A782" w:rsidR="00934DEB" w:rsidRPr="00934DEB" w:rsidRDefault="00934DEB"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w:t>
            </w:r>
            <w:r>
              <w:rPr>
                <w:rFonts w:ascii="Arial" w:hAnsi="Arial" w:cs="Arial" w:hint="eastAsia"/>
                <w:color w:val="auto"/>
                <w:sz w:val="19"/>
                <w:szCs w:val="19"/>
              </w:rPr>
              <w:t xml:space="preserve"> </w:t>
            </w:r>
            <w:r w:rsidRPr="00934DEB">
              <w:rPr>
                <w:rFonts w:ascii="Arial" w:hAnsi="Arial" w:cs="Arial"/>
                <w:color w:val="auto"/>
                <w:sz w:val="19"/>
                <w:szCs w:val="19"/>
                <w:lang w:val="en-GB"/>
              </w:rPr>
              <w:t>2026 Introductory Course for Biologics Development and Manufacturing (Jun 16 – Jun 26, 2026)</w:t>
            </w:r>
          </w:p>
          <w:p w14:paraId="7CA1A35A" w14:textId="77777777" w:rsidR="00E6234A" w:rsidRPr="00934DEB" w:rsidRDefault="00E6234A" w:rsidP="00D83D67">
            <w:pPr>
              <w:pStyle w:val="af0"/>
              <w:spacing w:line="360" w:lineRule="auto"/>
              <w:rPr>
                <w:rFonts w:ascii="Arial" w:hAnsi="Arial" w:cs="Arial"/>
                <w:color w:val="auto"/>
                <w:sz w:val="19"/>
                <w:szCs w:val="19"/>
              </w:rPr>
            </w:pPr>
            <w:r w:rsidRPr="00934DEB">
              <w:rPr>
                <w:rFonts w:ascii="Arial" w:hAnsi="Arial" w:cs="Arial"/>
                <w:color w:val="auto"/>
                <w:sz w:val="19"/>
                <w:szCs w:val="19"/>
              </w:rPr>
              <w:t>□ None of these</w:t>
            </w:r>
          </w:p>
        </w:tc>
      </w:tr>
    </w:tbl>
    <w:p w14:paraId="6D1BB9E8" w14:textId="77777777" w:rsidR="00E6234A" w:rsidRDefault="00E6234A" w:rsidP="00E6234A">
      <w:pPr>
        <w:pStyle w:val="af0"/>
        <w:pBdr>
          <w:top w:val="none" w:sz="2" w:space="31" w:color="000000"/>
        </w:pBdr>
        <w:spacing w:line="336" w:lineRule="auto"/>
        <w:rPr>
          <w:color w:val="auto"/>
        </w:rPr>
      </w:pPr>
      <w:r>
        <w:rPr>
          <w:rFonts w:ascii="Arial Rounded MT Bold"/>
          <w:b/>
          <w:color w:val="auto"/>
          <w:sz w:val="26"/>
        </w:rPr>
        <w:lastRenderedPageBreak/>
        <w:t>Questions to individual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39053D29" w14:textId="77777777" w:rsidTr="00D83D67">
        <w:trPr>
          <w:trHeight w:val="595"/>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BB7E627" w14:textId="77777777" w:rsidR="00E6234A" w:rsidRDefault="00E6234A" w:rsidP="00D83D67">
            <w:pPr>
              <w:pStyle w:val="af0"/>
              <w:spacing w:line="240" w:lineRule="auto"/>
            </w:pPr>
            <w:r>
              <w:rPr>
                <w:rFonts w:ascii="Arial"/>
                <w:b/>
                <w:sz w:val="22"/>
              </w:rPr>
              <w:t>Briefly describe the roles and responsibilities of your current position and your objectives of participation</w:t>
            </w:r>
          </w:p>
        </w:tc>
      </w:tr>
      <w:tr w:rsidR="00E6234A" w14:paraId="683F9099" w14:textId="77777777" w:rsidTr="00D83D67">
        <w:trPr>
          <w:trHeight w:val="2376"/>
        </w:trPr>
        <w:tc>
          <w:tcPr>
            <w:tcW w:w="9533" w:type="dxa"/>
            <w:tcBorders>
              <w:top w:val="single" w:sz="3" w:space="0" w:color="000000"/>
              <w:left w:val="single" w:sz="3" w:space="0" w:color="000000"/>
              <w:bottom w:val="single" w:sz="3" w:space="0" w:color="000000"/>
              <w:right w:val="single" w:sz="3" w:space="0" w:color="000000"/>
            </w:tcBorders>
            <w:vAlign w:val="center"/>
          </w:tcPr>
          <w:p w14:paraId="19082351" w14:textId="77777777" w:rsidR="00E6234A" w:rsidRDefault="00E6234A" w:rsidP="00D83D67">
            <w:pPr>
              <w:pStyle w:val="af0"/>
              <w:spacing w:line="240" w:lineRule="auto"/>
              <w:rPr>
                <w:rFonts w:ascii="Arial"/>
                <w:color w:val="auto"/>
                <w:lang w:val="en-GB"/>
              </w:rPr>
            </w:pPr>
          </w:p>
        </w:tc>
      </w:tr>
      <w:tr w:rsidR="00E6234A" w14:paraId="7FBE664E" w14:textId="77777777" w:rsidTr="00D83D67">
        <w:trPr>
          <w:trHeight w:val="444"/>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99B23EF" w14:textId="77777777" w:rsidR="00E6234A" w:rsidRDefault="00E6234A" w:rsidP="00D83D67">
            <w:pPr>
              <w:pStyle w:val="af0"/>
              <w:spacing w:line="240" w:lineRule="auto"/>
              <w:rPr>
                <w:color w:val="auto"/>
              </w:rPr>
            </w:pPr>
            <w:r>
              <w:rPr>
                <w:rFonts w:ascii="Arial"/>
                <w:b/>
                <w:color w:val="auto"/>
                <w:sz w:val="22"/>
              </w:rPr>
              <w:t>How do you plan to apply and share knowledge and skills when returning?</w:t>
            </w:r>
          </w:p>
        </w:tc>
      </w:tr>
      <w:tr w:rsidR="00E6234A" w14:paraId="154D6293" w14:textId="77777777" w:rsidTr="00D83D67">
        <w:trPr>
          <w:trHeight w:val="2703"/>
        </w:trPr>
        <w:tc>
          <w:tcPr>
            <w:tcW w:w="9533" w:type="dxa"/>
            <w:tcBorders>
              <w:top w:val="single" w:sz="3" w:space="0" w:color="000000"/>
              <w:left w:val="single" w:sz="3" w:space="0" w:color="000000"/>
              <w:bottom w:val="single" w:sz="3" w:space="0" w:color="000000"/>
              <w:right w:val="single" w:sz="3" w:space="0" w:color="000000"/>
            </w:tcBorders>
            <w:vAlign w:val="center"/>
          </w:tcPr>
          <w:p w14:paraId="4667C069" w14:textId="77777777" w:rsidR="00E6234A" w:rsidRDefault="00E6234A" w:rsidP="00D83D67">
            <w:pPr>
              <w:pStyle w:val="af0"/>
              <w:spacing w:line="240" w:lineRule="auto"/>
              <w:rPr>
                <w:rFonts w:ascii="Arial"/>
                <w:color w:val="auto"/>
              </w:rPr>
            </w:pPr>
          </w:p>
        </w:tc>
      </w:tr>
    </w:tbl>
    <w:p w14:paraId="54CB607E" w14:textId="77777777" w:rsidR="00E6234A" w:rsidRDefault="00E6234A" w:rsidP="00E6234A">
      <w:pPr>
        <w:pStyle w:val="af0"/>
        <w:spacing w:line="336" w:lineRule="auto"/>
        <w:rPr>
          <w:color w:val="auto"/>
        </w:rPr>
      </w:pPr>
    </w:p>
    <w:p w14:paraId="1941995E" w14:textId="77777777" w:rsidR="00E6234A" w:rsidRDefault="00E6234A" w:rsidP="00E6234A">
      <w:pPr>
        <w:pStyle w:val="af0"/>
        <w:spacing w:line="336" w:lineRule="auto"/>
        <w:rPr>
          <w:color w:val="auto"/>
        </w:rPr>
      </w:pPr>
      <w:r>
        <w:rPr>
          <w:rFonts w:ascii="Arial Rounded MT Bold"/>
          <w:b/>
          <w:color w:val="auto"/>
          <w:sz w:val="26"/>
        </w:rPr>
        <w:t>Questions to institution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591D3B6C" w14:textId="77777777" w:rsidTr="00D83D67">
        <w:trPr>
          <w:trHeight w:val="480"/>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4A56B97" w14:textId="77777777" w:rsidR="00E6234A" w:rsidRDefault="00E6234A" w:rsidP="00D83D67">
            <w:pPr>
              <w:pStyle w:val="af0"/>
              <w:spacing w:line="240" w:lineRule="auto"/>
              <w:rPr>
                <w:color w:val="auto"/>
              </w:rPr>
            </w:pPr>
            <w:r>
              <w:rPr>
                <w:rFonts w:ascii="Arial"/>
                <w:b/>
                <w:sz w:val="22"/>
              </w:rPr>
              <w:t>What are your institution</w:t>
            </w:r>
            <w:r>
              <w:rPr>
                <w:rFonts w:ascii="Arial"/>
                <w:b/>
                <w:sz w:val="22"/>
              </w:rPr>
              <w:t>’</w:t>
            </w:r>
            <w:r>
              <w:rPr>
                <w:rFonts w:ascii="Arial"/>
                <w:b/>
                <w:sz w:val="22"/>
              </w:rPr>
              <w:t>s needs relat</w:t>
            </w:r>
            <w:r>
              <w:rPr>
                <w:rFonts w:ascii="Arial" w:hint="eastAsia"/>
                <w:b/>
                <w:sz w:val="22"/>
              </w:rPr>
              <w:t>ing</w:t>
            </w:r>
            <w:r>
              <w:rPr>
                <w:rFonts w:ascii="Arial"/>
                <w:b/>
                <w:sz w:val="22"/>
              </w:rPr>
              <w:t xml:space="preserve"> to training?</w:t>
            </w:r>
          </w:p>
        </w:tc>
      </w:tr>
      <w:tr w:rsidR="00E6234A" w14:paraId="57C747CD" w14:textId="77777777" w:rsidTr="00D83D67">
        <w:trPr>
          <w:trHeight w:val="2323"/>
        </w:trPr>
        <w:tc>
          <w:tcPr>
            <w:tcW w:w="9533" w:type="dxa"/>
            <w:tcBorders>
              <w:top w:val="single" w:sz="3" w:space="0" w:color="000000"/>
              <w:left w:val="single" w:sz="3" w:space="0" w:color="000000"/>
              <w:bottom w:val="single" w:sz="3" w:space="0" w:color="000000"/>
              <w:right w:val="single" w:sz="3" w:space="0" w:color="000000"/>
            </w:tcBorders>
            <w:vAlign w:val="center"/>
          </w:tcPr>
          <w:p w14:paraId="517D8795" w14:textId="77777777" w:rsidR="00E6234A" w:rsidRDefault="00E6234A" w:rsidP="00D83D67">
            <w:pPr>
              <w:pStyle w:val="af0"/>
              <w:spacing w:line="240" w:lineRule="auto"/>
              <w:rPr>
                <w:rFonts w:ascii="Arial"/>
                <w:b/>
                <w:color w:val="auto"/>
                <w:sz w:val="22"/>
                <w:lang w:val="en-GB"/>
              </w:rPr>
            </w:pPr>
          </w:p>
        </w:tc>
      </w:tr>
    </w:tbl>
    <w:p w14:paraId="131A7A2A" w14:textId="77777777" w:rsidR="00E6234A" w:rsidRDefault="00E6234A" w:rsidP="00E6234A">
      <w:pPr>
        <w:pStyle w:val="af0"/>
        <w:pBdr>
          <w:top w:val="none" w:sz="2" w:space="13" w:color="000000"/>
        </w:pBdr>
        <w:spacing w:line="336" w:lineRule="auto"/>
        <w:rPr>
          <w:rFonts w:ascii="Arial Rounded MT Bold" w:eastAsia="HY헤드라인M"/>
          <w:b/>
          <w:color w:val="auto"/>
          <w:sz w:val="26"/>
        </w:rPr>
      </w:pPr>
    </w:p>
    <w:p w14:paraId="79CD45F1" w14:textId="77777777" w:rsidR="00E6234A" w:rsidRDefault="00E6234A" w:rsidP="00E6234A">
      <w:pPr>
        <w:pStyle w:val="af0"/>
        <w:spacing w:line="1200" w:lineRule="auto"/>
        <w:ind w:firstLineChars="900" w:firstLine="2340"/>
        <w:jc w:val="left"/>
        <w:rPr>
          <w:rFonts w:ascii="Arial Rounded MT Bold"/>
          <w:b/>
          <w:sz w:val="26"/>
        </w:rPr>
      </w:pPr>
      <w:r>
        <w:rPr>
          <w:rFonts w:ascii="Arial Rounded MT Bold"/>
          <w:b/>
          <w:sz w:val="26"/>
        </w:rPr>
        <w:t>Date                                                         Signature</w:t>
      </w:r>
      <w:bookmarkStart w:id="3" w:name="_Hlk111816688"/>
    </w:p>
    <w:p w14:paraId="53012097" w14:textId="77777777" w:rsidR="00E6234A" w:rsidRDefault="00E6234A" w:rsidP="00E6234A">
      <w:pPr>
        <w:pStyle w:val="af0"/>
        <w:spacing w:line="240" w:lineRule="auto"/>
        <w:contextualSpacing/>
        <w:jc w:val="center"/>
        <w:rPr>
          <w:rFonts w:ascii="Arial Rounded MT Bold"/>
          <w:b/>
          <w:color w:val="auto"/>
          <w:sz w:val="26"/>
        </w:rPr>
      </w:pPr>
      <w:r>
        <w:rPr>
          <w:rFonts w:ascii="Arial Rounded MT Bold"/>
          <w:b/>
          <w:color w:val="auto"/>
          <w:sz w:val="24"/>
        </w:rPr>
        <w:t>*All applicants are required to submit a</w:t>
      </w:r>
      <w:r>
        <w:rPr>
          <w:rFonts w:ascii="Arial Rounded MT Bold" w:hint="eastAsia"/>
          <w:b/>
          <w:color w:val="auto"/>
          <w:sz w:val="24"/>
        </w:rPr>
        <w:t>n</w:t>
      </w:r>
      <w:r>
        <w:rPr>
          <w:rFonts w:ascii="Arial Rounded MT Bold"/>
          <w:b/>
          <w:color w:val="auto"/>
          <w:sz w:val="24"/>
        </w:rPr>
        <w:t xml:space="preserve"> endorsement letter.</w:t>
      </w:r>
    </w:p>
    <w:p w14:paraId="6D4C2C60" w14:textId="77777777" w:rsidR="00E6234A" w:rsidRDefault="00E6234A" w:rsidP="00E6234A">
      <w:pPr>
        <w:pStyle w:val="af0"/>
        <w:wordWrap/>
        <w:jc w:val="center"/>
        <w:rPr>
          <w:color w:val="auto"/>
        </w:rPr>
      </w:pPr>
      <w:r>
        <w:rPr>
          <w:rFonts w:ascii="Arial Rounded MT Bold" w:hint="eastAsia"/>
          <w:b/>
          <w:color w:val="auto"/>
          <w:sz w:val="24"/>
        </w:rPr>
        <w:t>P</w:t>
      </w:r>
      <w:r>
        <w:rPr>
          <w:rFonts w:ascii="Arial Rounded MT Bold"/>
          <w:b/>
          <w:color w:val="auto"/>
          <w:sz w:val="24"/>
        </w:rPr>
        <w:t>lease refer to the sample in appendix 3.</w:t>
      </w:r>
      <w:bookmarkEnd w:id="3"/>
      <w:r>
        <w:rPr>
          <w:rFonts w:ascii="Arial Rounded MT Bold"/>
          <w:sz w:val="22"/>
        </w:rPr>
        <w:br w:type="page"/>
      </w:r>
    </w:p>
    <w:tbl>
      <w:tblPr>
        <w:tblpPr w:leftFromText="142" w:rightFromText="142" w:vertAnchor="text" w:tblpXSpec="right" w:tblpY="95"/>
        <w:tblOverlap w:val="never"/>
        <w:tblW w:w="440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403"/>
      </w:tblGrid>
      <w:tr w:rsidR="00E6234A" w14:paraId="64028AFA" w14:textId="77777777" w:rsidTr="00D83D67">
        <w:trPr>
          <w:trHeight w:val="426"/>
        </w:trPr>
        <w:tc>
          <w:tcPr>
            <w:tcW w:w="4403"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1E4F51D1" w14:textId="77777777" w:rsidR="00E6234A" w:rsidRDefault="00E6234A" w:rsidP="00D83D67">
            <w:pPr>
              <w:pStyle w:val="af0"/>
              <w:wordWrap/>
              <w:jc w:val="right"/>
              <w:rPr>
                <w:color w:val="auto"/>
              </w:rPr>
            </w:pPr>
            <w:bookmarkStart w:id="4" w:name="_Hlk111814365"/>
            <w:bookmarkStart w:id="5" w:name="_Hlk111816570"/>
            <w:r>
              <w:rPr>
                <w:rFonts w:ascii="Arial Rounded MT Bold"/>
                <w:color w:val="auto"/>
                <w:spacing w:val="-8"/>
                <w:sz w:val="24"/>
              </w:rPr>
              <w:lastRenderedPageBreak/>
              <w:t>For student or (job-seeking) graduates</w:t>
            </w:r>
            <w:bookmarkEnd w:id="4"/>
          </w:p>
        </w:tc>
      </w:tr>
    </w:tbl>
    <w:p w14:paraId="509A80AC" w14:textId="77777777" w:rsidR="00E6234A" w:rsidRPr="00856827" w:rsidRDefault="00E6234A" w:rsidP="00E6234A">
      <w:pPr>
        <w:tabs>
          <w:tab w:val="left" w:pos="3962"/>
        </w:tabs>
        <w:rPr>
          <w:rFonts w:asciiTheme="minorHAnsi" w:hAnsiTheme="minorHAnsi" w:cstheme="minorHAnsi"/>
          <w:b/>
          <w:bCs/>
          <w:sz w:val="28"/>
          <w:szCs w:val="28"/>
        </w:rPr>
      </w:pPr>
      <w:r w:rsidRPr="00856827">
        <w:rPr>
          <w:rFonts w:asciiTheme="minorHAnsi" w:hAnsiTheme="minorHAnsi" w:cstheme="minorHAnsi"/>
          <w:b/>
          <w:bCs/>
          <w:sz w:val="28"/>
          <w:szCs w:val="28"/>
        </w:rPr>
        <w:t>Appendix 2.</w:t>
      </w:r>
      <w:bookmarkEnd w:id="5"/>
    </w:p>
    <w:p w14:paraId="524716E2" w14:textId="77777777" w:rsidR="00E6234A" w:rsidRDefault="00E6234A" w:rsidP="00E6234A">
      <w:pPr>
        <w:tabs>
          <w:tab w:val="left" w:pos="3962"/>
        </w:tabs>
        <w:rPr>
          <w:rFonts w:cstheme="minorHAnsi"/>
          <w:sz w:val="22"/>
        </w:rPr>
      </w:pPr>
    </w:p>
    <w:p w14:paraId="0C45B21F" w14:textId="77777777" w:rsidR="00E6234A" w:rsidRDefault="00E6234A" w:rsidP="00E6234A">
      <w:pPr>
        <w:pStyle w:val="af0"/>
        <w:wordWrap/>
        <w:spacing w:line="468" w:lineRule="auto"/>
        <w:jc w:val="right"/>
        <w:rPr>
          <w:color w:val="auto"/>
        </w:rPr>
      </w:pPr>
    </w:p>
    <w:p w14:paraId="68CF16D1" w14:textId="77777777" w:rsidR="00E6234A" w:rsidRDefault="00E6234A" w:rsidP="00E6234A">
      <w:pPr>
        <w:pStyle w:val="af0"/>
        <w:wordWrap/>
        <w:spacing w:line="468" w:lineRule="auto"/>
        <w:jc w:val="right"/>
        <w:rPr>
          <w:color w:val="auto"/>
        </w:rPr>
      </w:pPr>
    </w:p>
    <w:p w14:paraId="6BAB3BAC" w14:textId="407762CB" w:rsidR="00E6234A" w:rsidRDefault="00E6234A" w:rsidP="00E6234A">
      <w:pPr>
        <w:pStyle w:val="af0"/>
        <w:wordWrap/>
        <w:jc w:val="center"/>
        <w:rPr>
          <w:color w:val="auto"/>
        </w:rPr>
      </w:pPr>
      <w:r>
        <w:rPr>
          <w:rFonts w:ascii="Arial Rounded MT Bold"/>
          <w:b/>
          <w:color w:val="auto"/>
          <w:sz w:val="40"/>
          <w:u w:val="single"/>
        </w:rPr>
        <w:t>Application-</w:t>
      </w:r>
      <w:r>
        <w:rPr>
          <w:rFonts w:ascii="Arial Rounded MT Bold"/>
          <w:b/>
          <w:bCs/>
          <w:color w:val="auto"/>
          <w:sz w:val="40"/>
          <w:u w:val="single"/>
          <w:lang w:val="en-GB"/>
        </w:rPr>
        <w:t>202</w:t>
      </w:r>
      <w:r w:rsidR="00A72917">
        <w:rPr>
          <w:rFonts w:ascii="Arial Rounded MT Bold" w:hint="eastAsia"/>
          <w:b/>
          <w:bCs/>
          <w:color w:val="auto"/>
          <w:sz w:val="40"/>
          <w:u w:val="single"/>
          <w:lang w:val="en-GB"/>
        </w:rPr>
        <w:t>6</w:t>
      </w:r>
      <w:r>
        <w:rPr>
          <w:rFonts w:ascii="Arial Rounded MT Bold"/>
          <w:b/>
          <w:bCs/>
          <w:color w:val="auto"/>
          <w:sz w:val="40"/>
          <w:u w:val="single"/>
          <w:lang w:val="en-GB"/>
        </w:rPr>
        <w:t xml:space="preserve"> Introductory Course for </w:t>
      </w:r>
      <w:r>
        <w:rPr>
          <w:rFonts w:ascii="Arial Rounded MT Bold" w:hint="eastAsia"/>
          <w:b/>
          <w:bCs/>
          <w:color w:val="auto"/>
          <w:sz w:val="40"/>
          <w:u w:val="single"/>
          <w:lang w:val="en-GB"/>
        </w:rPr>
        <w:t>Standard Practice</w:t>
      </w:r>
      <w:r>
        <w:rPr>
          <w:rFonts w:ascii="Arial Rounded MT Bold"/>
          <w:b/>
          <w:bCs/>
          <w:color w:val="auto"/>
          <w:sz w:val="40"/>
          <w:u w:val="single"/>
          <w:lang w:val="en-GB"/>
        </w:rPr>
        <w:t>(</w:t>
      </w:r>
      <w:proofErr w:type="spellStart"/>
      <w:r>
        <w:rPr>
          <w:rFonts w:ascii="Arial Rounded MT Bold"/>
          <w:b/>
          <w:bCs/>
          <w:color w:val="auto"/>
          <w:sz w:val="40"/>
          <w:u w:val="single"/>
          <w:lang w:val="en-GB"/>
        </w:rPr>
        <w:t>GxP</w:t>
      </w:r>
      <w:proofErr w:type="spellEnd"/>
      <w:r>
        <w:rPr>
          <w:rFonts w:ascii="Arial Rounded MT Bold"/>
          <w:b/>
          <w:bCs/>
          <w:color w:val="auto"/>
          <w:sz w:val="40"/>
          <w:u w:val="single"/>
          <w:lang w:val="en-GB"/>
        </w:rPr>
        <w:t>)</w:t>
      </w:r>
    </w:p>
    <w:p w14:paraId="231D16F8" w14:textId="77777777" w:rsidR="00E6234A" w:rsidRDefault="00E6234A" w:rsidP="00E6234A">
      <w:pPr>
        <w:pStyle w:val="af0"/>
        <w:wordWrap/>
        <w:jc w:val="center"/>
        <w:rPr>
          <w:color w:val="auto"/>
        </w:rPr>
      </w:pPr>
      <w:r>
        <w:rPr>
          <w:rFonts w:ascii="Arial Rounded MT Bold"/>
          <w:b/>
          <w:color w:val="auto"/>
          <w:sz w:val="24"/>
        </w:rPr>
        <w:t>* IMPORTANT : All information must be checked or filled in for the application to be considered valid.</w:t>
      </w:r>
    </w:p>
    <w:p w14:paraId="2E06E7B6" w14:textId="77777777" w:rsidR="00E6234A" w:rsidRDefault="00E6234A" w:rsidP="00E6234A">
      <w:pPr>
        <w:pStyle w:val="af0"/>
        <w:rPr>
          <w:rFonts w:ascii="Arial Rounded MT Bold" w:eastAsia="HY헤드라인M"/>
          <w:b/>
          <w:color w:val="auto"/>
          <w:sz w:val="26"/>
        </w:rPr>
      </w:pPr>
    </w:p>
    <w:p w14:paraId="59F3ECC2" w14:textId="77777777" w:rsidR="00E6234A" w:rsidRDefault="00E6234A" w:rsidP="00E6234A">
      <w:pPr>
        <w:pStyle w:val="af0"/>
        <w:spacing w:line="336" w:lineRule="auto"/>
        <w:rPr>
          <w:color w:val="auto"/>
        </w:rPr>
      </w:pPr>
      <w:r>
        <w:rPr>
          <w:rFonts w:ascii="Arial Rounded MT Bold"/>
          <w:b/>
          <w:color w:val="auto"/>
          <w:sz w:val="26"/>
        </w:rPr>
        <w:t>Personal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1772"/>
        <w:gridCol w:w="1772"/>
        <w:gridCol w:w="2551"/>
      </w:tblGrid>
      <w:tr w:rsidR="00E6234A" w14:paraId="134D98D3"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DCEBECA" w14:textId="77777777" w:rsidR="00E6234A" w:rsidRDefault="00E6234A" w:rsidP="00D83D67">
            <w:pPr>
              <w:pStyle w:val="af0"/>
              <w:spacing w:line="240" w:lineRule="auto"/>
              <w:rPr>
                <w:color w:val="auto"/>
              </w:rPr>
            </w:pPr>
            <w:r>
              <w:rPr>
                <w:rFonts w:ascii="Arial"/>
                <w:b/>
                <w:color w:val="auto"/>
                <w:sz w:val="22"/>
              </w:rPr>
              <w:t xml:space="preserve">First Name </w:t>
            </w:r>
            <w:r>
              <w:rPr>
                <w:rFonts w:ascii="Arial"/>
                <w:color w:val="auto"/>
                <w:sz w:val="22"/>
              </w:rPr>
              <w:t>(in Passport</w:t>
            </w:r>
            <w:r>
              <w:rPr>
                <w:rFonts w:ascii="Arial" w:hint="eastAsia"/>
                <w:color w:val="auto"/>
                <w:sz w:val="22"/>
              </w:rPr>
              <w:t>, Eng</w:t>
            </w:r>
            <w:r>
              <w:rPr>
                <w:rFonts w:ascii="Arial"/>
                <w:color w:val="auto"/>
                <w:sz w:val="22"/>
              </w:rPr>
              <w: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7F7A564C" w14:textId="77777777" w:rsidR="00E6234A" w:rsidRDefault="00E6234A" w:rsidP="00D83D67">
            <w:pPr>
              <w:pStyle w:val="af0"/>
              <w:spacing w:line="240" w:lineRule="auto"/>
              <w:rPr>
                <w:rFonts w:ascii="Arial"/>
                <w:color w:val="auto"/>
                <w:sz w:val="22"/>
              </w:rPr>
            </w:pPr>
          </w:p>
        </w:tc>
      </w:tr>
      <w:tr w:rsidR="00E6234A" w14:paraId="5E0CB638"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2EC89D5" w14:textId="77777777" w:rsidR="00E6234A" w:rsidRDefault="00E6234A" w:rsidP="00D83D67">
            <w:pPr>
              <w:pStyle w:val="af0"/>
              <w:spacing w:line="240" w:lineRule="auto"/>
              <w:rPr>
                <w:color w:val="auto"/>
              </w:rPr>
            </w:pPr>
            <w:r>
              <w:rPr>
                <w:rFonts w:ascii="Arial"/>
                <w:b/>
                <w:color w:val="auto"/>
                <w:sz w:val="22"/>
              </w:rPr>
              <w:t xml:space="preserve">Family Name </w:t>
            </w:r>
            <w:r>
              <w:rPr>
                <w:rFonts w:ascii="Arial"/>
                <w:color w:val="auto"/>
                <w:sz w:val="22"/>
              </w:rPr>
              <w:t>(in Passport</w:t>
            </w:r>
            <w:r>
              <w:rPr>
                <w:rFonts w:ascii="Arial" w:hint="eastAsia"/>
                <w:color w:val="auto"/>
                <w:sz w:val="22"/>
              </w:rPr>
              <w:t>, Eng</w:t>
            </w:r>
            <w:r>
              <w:rPr>
                <w:rFonts w:ascii="Arial"/>
                <w:color w:val="auto"/>
                <w:sz w:val="22"/>
              </w:rPr>
              <w: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6770662D" w14:textId="77777777" w:rsidR="00E6234A" w:rsidRDefault="00E6234A" w:rsidP="00D83D67">
            <w:pPr>
              <w:pStyle w:val="af0"/>
              <w:spacing w:line="240" w:lineRule="auto"/>
              <w:rPr>
                <w:rFonts w:ascii="Arial"/>
                <w:color w:val="auto"/>
                <w:sz w:val="22"/>
              </w:rPr>
            </w:pPr>
          </w:p>
        </w:tc>
      </w:tr>
      <w:tr w:rsidR="00E6234A" w14:paraId="099D05EF"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8B7756F" w14:textId="77777777" w:rsidR="00E6234A" w:rsidRDefault="00E6234A" w:rsidP="00D83D67">
            <w:pPr>
              <w:pStyle w:val="af0"/>
              <w:spacing w:line="240" w:lineRule="auto"/>
              <w:rPr>
                <w:rFonts w:ascii="Arial"/>
                <w:b/>
                <w:color w:val="auto"/>
                <w:sz w:val="22"/>
              </w:rPr>
            </w:pPr>
            <w:r>
              <w:rPr>
                <w:rFonts w:ascii="Arial" w:hint="eastAsia"/>
                <w:b/>
                <w:color w:val="auto"/>
                <w:sz w:val="22"/>
              </w:rPr>
              <w:t xml:space="preserve">Full Name </w:t>
            </w:r>
            <w:r w:rsidRPr="00FC10D0">
              <w:rPr>
                <w:rFonts w:ascii="Arial" w:hint="eastAsia"/>
                <w:color w:val="auto"/>
                <w:sz w:val="22"/>
              </w:rPr>
              <w:t>(Eng, Kor)</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2120FD2A" w14:textId="77777777" w:rsidR="00E6234A" w:rsidRPr="00223CDC" w:rsidRDefault="00E6234A" w:rsidP="00D83D67">
            <w:pPr>
              <w:pStyle w:val="af0"/>
              <w:spacing w:line="240" w:lineRule="auto"/>
              <w:rPr>
                <w:rFonts w:ascii="Arial"/>
                <w:color w:val="auto"/>
                <w:szCs w:val="20"/>
              </w:rPr>
            </w:pPr>
          </w:p>
        </w:tc>
      </w:tr>
      <w:tr w:rsidR="00E6234A" w14:paraId="348FE159"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7F954D9" w14:textId="77777777" w:rsidR="00E6234A" w:rsidRDefault="00E6234A" w:rsidP="00D83D67">
            <w:pPr>
              <w:pStyle w:val="af0"/>
              <w:spacing w:line="240" w:lineRule="auto"/>
              <w:rPr>
                <w:color w:val="auto"/>
              </w:rPr>
            </w:pPr>
            <w:r>
              <w:rPr>
                <w:rFonts w:ascii="Arial"/>
                <w:b/>
                <w:color w:val="auto"/>
                <w:sz w:val="22"/>
              </w:rPr>
              <w:t>Gender</w:t>
            </w:r>
          </w:p>
        </w:tc>
        <w:tc>
          <w:tcPr>
            <w:tcW w:w="1772" w:type="dxa"/>
            <w:tcBorders>
              <w:top w:val="single" w:sz="3" w:space="0" w:color="000000"/>
              <w:left w:val="single" w:sz="3" w:space="0" w:color="000000"/>
              <w:bottom w:val="single" w:sz="3" w:space="0" w:color="000000"/>
              <w:right w:val="single" w:sz="3" w:space="0" w:color="000000"/>
            </w:tcBorders>
            <w:vAlign w:val="center"/>
          </w:tcPr>
          <w:p w14:paraId="6338FD6B"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Male</w:t>
            </w:r>
          </w:p>
        </w:tc>
        <w:tc>
          <w:tcPr>
            <w:tcW w:w="1772" w:type="dxa"/>
            <w:tcBorders>
              <w:top w:val="single" w:sz="3" w:space="0" w:color="000000"/>
              <w:left w:val="single" w:sz="3" w:space="0" w:color="000000"/>
              <w:bottom w:val="single" w:sz="3" w:space="0" w:color="000000"/>
              <w:right w:val="single" w:sz="3" w:space="0" w:color="000000"/>
            </w:tcBorders>
            <w:vAlign w:val="center"/>
          </w:tcPr>
          <w:p w14:paraId="1C5EE3FD"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Female</w:t>
            </w:r>
          </w:p>
        </w:tc>
        <w:tc>
          <w:tcPr>
            <w:tcW w:w="2551" w:type="dxa"/>
            <w:tcBorders>
              <w:top w:val="single" w:sz="3" w:space="0" w:color="000000"/>
              <w:left w:val="single" w:sz="3" w:space="0" w:color="000000"/>
              <w:bottom w:val="single" w:sz="3" w:space="0" w:color="000000"/>
              <w:right w:val="single" w:sz="3" w:space="0" w:color="000000"/>
            </w:tcBorders>
            <w:vAlign w:val="center"/>
          </w:tcPr>
          <w:p w14:paraId="7F5D2CE2" w14:textId="77777777" w:rsidR="00E6234A" w:rsidRPr="00223CDC" w:rsidRDefault="00E6234A" w:rsidP="00D83D67">
            <w:pPr>
              <w:pStyle w:val="af0"/>
              <w:wordWrap/>
              <w:spacing w:line="240" w:lineRule="auto"/>
              <w:jc w:val="center"/>
              <w:rPr>
                <w:color w:val="auto"/>
                <w:szCs w:val="20"/>
              </w:rPr>
            </w:pPr>
            <w:r w:rsidRPr="00223CDC">
              <w:rPr>
                <w:color w:val="auto"/>
                <w:szCs w:val="20"/>
              </w:rPr>
              <w:t>□</w:t>
            </w:r>
            <w:r w:rsidRPr="00223CDC">
              <w:rPr>
                <w:rFonts w:ascii="Arial"/>
                <w:color w:val="auto"/>
                <w:szCs w:val="20"/>
              </w:rPr>
              <w:t xml:space="preserve"> Prefer not to answer</w:t>
            </w:r>
          </w:p>
        </w:tc>
      </w:tr>
      <w:tr w:rsidR="00E6234A" w14:paraId="1DB64F45" w14:textId="77777777" w:rsidTr="00D83D67">
        <w:trPr>
          <w:trHeight w:val="55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EC4E7EE" w14:textId="77777777" w:rsidR="00E6234A" w:rsidRDefault="00E6234A" w:rsidP="00D83D67">
            <w:pPr>
              <w:pStyle w:val="af0"/>
              <w:spacing w:line="240" w:lineRule="auto"/>
              <w:rPr>
                <w:color w:val="auto"/>
              </w:rPr>
            </w:pPr>
            <w:r>
              <w:rPr>
                <w:rFonts w:ascii="Arial"/>
                <w:b/>
                <w:color w:val="auto"/>
                <w:sz w:val="22"/>
              </w:rPr>
              <w:t xml:space="preserve">Date of birth </w:t>
            </w:r>
          </w:p>
          <w:p w14:paraId="33024BB6" w14:textId="77777777" w:rsidR="00E6234A" w:rsidRDefault="00E6234A" w:rsidP="00D83D67">
            <w:pPr>
              <w:pStyle w:val="af0"/>
              <w:spacing w:line="240" w:lineRule="auto"/>
              <w:rPr>
                <w:color w:val="auto"/>
              </w:rPr>
            </w:pPr>
            <w:r>
              <w:rPr>
                <w:rFonts w:ascii="Arial"/>
                <w:color w:val="auto"/>
                <w:sz w:val="22"/>
              </w:rPr>
              <w:t>(dd/mm/</w:t>
            </w:r>
            <w:proofErr w:type="spellStart"/>
            <w:r>
              <w:rPr>
                <w:rFonts w:ascii="Arial"/>
                <w:color w:val="auto"/>
                <w:sz w:val="22"/>
              </w:rPr>
              <w:t>yyyy</w:t>
            </w:r>
            <w:proofErr w:type="spellEnd"/>
            <w:r>
              <w:rPr>
                <w:rFonts w:ascii="Arial"/>
                <w:color w:val="auto"/>
                <w:sz w:val="22"/>
              </w:rPr>
              <w:t xml:space="preserve"> in passport)</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7A1F4C12" w14:textId="77777777" w:rsidR="00E6234A" w:rsidRPr="00223CDC" w:rsidRDefault="00E6234A" w:rsidP="00D83D67">
            <w:pPr>
              <w:pStyle w:val="af0"/>
              <w:spacing w:line="240" w:lineRule="auto"/>
              <w:rPr>
                <w:rFonts w:ascii="Arial"/>
                <w:color w:val="auto"/>
                <w:szCs w:val="20"/>
              </w:rPr>
            </w:pPr>
          </w:p>
        </w:tc>
      </w:tr>
      <w:tr w:rsidR="00E6234A" w14:paraId="1A7E3AAA"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60BBFF0" w14:textId="77777777" w:rsidR="00E6234A" w:rsidRDefault="00E6234A" w:rsidP="00D83D67">
            <w:pPr>
              <w:pStyle w:val="af0"/>
              <w:spacing w:line="240" w:lineRule="auto"/>
              <w:rPr>
                <w:color w:val="auto"/>
              </w:rPr>
            </w:pPr>
            <w:r>
              <w:rPr>
                <w:rFonts w:ascii="Arial"/>
                <w:b/>
                <w:color w:val="auto"/>
                <w:sz w:val="22"/>
              </w:rPr>
              <w:t>Nationality</w:t>
            </w:r>
          </w:p>
        </w:tc>
        <w:tc>
          <w:tcPr>
            <w:tcW w:w="6095" w:type="dxa"/>
            <w:gridSpan w:val="3"/>
            <w:tcBorders>
              <w:top w:val="single" w:sz="3" w:space="0" w:color="000000"/>
              <w:left w:val="single" w:sz="3" w:space="0" w:color="000000"/>
              <w:bottom w:val="single" w:sz="3" w:space="0" w:color="000000"/>
              <w:right w:val="single" w:sz="3" w:space="0" w:color="000000"/>
            </w:tcBorders>
            <w:vAlign w:val="center"/>
          </w:tcPr>
          <w:p w14:paraId="3BCF4B08" w14:textId="77777777" w:rsidR="00E6234A" w:rsidRDefault="00E6234A" w:rsidP="00D83D67">
            <w:pPr>
              <w:pStyle w:val="af0"/>
              <w:spacing w:line="240" w:lineRule="auto"/>
              <w:rPr>
                <w:rFonts w:ascii="Arial"/>
                <w:color w:val="auto"/>
                <w:sz w:val="22"/>
              </w:rPr>
            </w:pPr>
          </w:p>
        </w:tc>
      </w:tr>
    </w:tbl>
    <w:p w14:paraId="779D4D8B" w14:textId="77777777" w:rsidR="00E6234A" w:rsidRDefault="00E6234A" w:rsidP="00E6234A">
      <w:pPr>
        <w:pStyle w:val="af0"/>
        <w:spacing w:line="336" w:lineRule="auto"/>
        <w:rPr>
          <w:color w:val="auto"/>
        </w:rPr>
      </w:pPr>
    </w:p>
    <w:p w14:paraId="68B4B9C4" w14:textId="77777777" w:rsidR="00E6234A" w:rsidRDefault="00E6234A" w:rsidP="00E6234A">
      <w:pPr>
        <w:pStyle w:val="af0"/>
        <w:spacing w:line="336" w:lineRule="auto"/>
        <w:rPr>
          <w:color w:val="auto"/>
        </w:rPr>
      </w:pPr>
      <w:r>
        <w:rPr>
          <w:rFonts w:ascii="Arial Rounded MT Bold"/>
          <w:b/>
          <w:color w:val="auto"/>
          <w:sz w:val="26"/>
        </w:rPr>
        <w:t>Personal Contact information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095"/>
      </w:tblGrid>
      <w:tr w:rsidR="00E6234A" w14:paraId="11ED2C0E"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847802C" w14:textId="77777777" w:rsidR="00E6234A" w:rsidRDefault="00E6234A" w:rsidP="00D83D67">
            <w:pPr>
              <w:pStyle w:val="af0"/>
              <w:spacing w:line="240" w:lineRule="auto"/>
              <w:rPr>
                <w:color w:val="auto"/>
              </w:rPr>
            </w:pPr>
            <w:r>
              <w:rPr>
                <w:rFonts w:ascii="Arial"/>
                <w:b/>
                <w:color w:val="auto"/>
                <w:sz w:val="22"/>
              </w:rPr>
              <w:t>Email address</w:t>
            </w:r>
          </w:p>
        </w:tc>
        <w:tc>
          <w:tcPr>
            <w:tcW w:w="6095" w:type="dxa"/>
            <w:tcBorders>
              <w:top w:val="single" w:sz="3" w:space="0" w:color="000000"/>
              <w:left w:val="single" w:sz="3" w:space="0" w:color="000000"/>
              <w:bottom w:val="single" w:sz="3" w:space="0" w:color="000000"/>
              <w:right w:val="single" w:sz="3" w:space="0" w:color="000000"/>
            </w:tcBorders>
            <w:vAlign w:val="center"/>
          </w:tcPr>
          <w:p w14:paraId="6A0D0E5E" w14:textId="77777777" w:rsidR="00E6234A" w:rsidRDefault="00E6234A" w:rsidP="00D83D67">
            <w:pPr>
              <w:pStyle w:val="af0"/>
              <w:spacing w:line="240" w:lineRule="auto"/>
              <w:rPr>
                <w:rFonts w:ascii="Arial"/>
                <w:color w:val="auto"/>
                <w:sz w:val="22"/>
              </w:rPr>
            </w:pPr>
          </w:p>
        </w:tc>
      </w:tr>
      <w:tr w:rsidR="00E6234A" w14:paraId="3372288C" w14:textId="77777777" w:rsidTr="00D83D67">
        <w:trPr>
          <w:trHeight w:val="51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2BFCAE2" w14:textId="77777777" w:rsidR="00E6234A" w:rsidRDefault="00E6234A" w:rsidP="00D83D67">
            <w:pPr>
              <w:pStyle w:val="af0"/>
              <w:spacing w:line="240" w:lineRule="auto"/>
              <w:rPr>
                <w:color w:val="auto"/>
              </w:rPr>
            </w:pPr>
            <w:r>
              <w:rPr>
                <w:rFonts w:ascii="Arial"/>
                <w:b/>
                <w:color w:val="auto"/>
                <w:sz w:val="22"/>
              </w:rPr>
              <w:t>Mobile Phone number</w:t>
            </w:r>
          </w:p>
        </w:tc>
        <w:tc>
          <w:tcPr>
            <w:tcW w:w="6095" w:type="dxa"/>
            <w:tcBorders>
              <w:top w:val="single" w:sz="3" w:space="0" w:color="000000"/>
              <w:left w:val="single" w:sz="3" w:space="0" w:color="000000"/>
              <w:bottom w:val="single" w:sz="3" w:space="0" w:color="000000"/>
              <w:right w:val="single" w:sz="3" w:space="0" w:color="000000"/>
            </w:tcBorders>
            <w:vAlign w:val="center"/>
          </w:tcPr>
          <w:p w14:paraId="22D729FA" w14:textId="77777777" w:rsidR="00E6234A" w:rsidRDefault="00E6234A" w:rsidP="00D83D67">
            <w:pPr>
              <w:pStyle w:val="af0"/>
              <w:spacing w:line="240" w:lineRule="auto"/>
              <w:rPr>
                <w:rFonts w:ascii="Arial"/>
                <w:color w:val="auto"/>
                <w:sz w:val="22"/>
              </w:rPr>
            </w:pPr>
          </w:p>
        </w:tc>
      </w:tr>
    </w:tbl>
    <w:p w14:paraId="3D8A5CB3" w14:textId="77777777" w:rsidR="00E6234A" w:rsidRDefault="00E6234A" w:rsidP="00E6234A">
      <w:pPr>
        <w:rPr>
          <w:rFonts w:ascii="Arial Rounded MT Bold"/>
          <w:b/>
          <w:sz w:val="26"/>
        </w:rPr>
      </w:pPr>
    </w:p>
    <w:p w14:paraId="001310B4" w14:textId="77777777" w:rsidR="00E6234A" w:rsidRDefault="00E6234A" w:rsidP="00E6234A">
      <w:pPr>
        <w:rPr>
          <w:rFonts w:ascii="Arial Rounded MT Bold"/>
          <w:b/>
          <w:sz w:val="26"/>
        </w:rPr>
      </w:pPr>
      <w:r>
        <w:rPr>
          <w:rFonts w:ascii="Arial Rounded MT Bold"/>
          <w:b/>
          <w:sz w:val="26"/>
        </w:rPr>
        <w:t>Information about Institution</w:t>
      </w:r>
    </w:p>
    <w:p w14:paraId="76747C6A" w14:textId="77777777" w:rsidR="00E6234A" w:rsidRDefault="00E6234A" w:rsidP="00E6234A">
      <w:pPr>
        <w:rPr>
          <w:rFonts w:ascii="Arial Rounded MT Bold"/>
          <w:b/>
          <w:sz w:val="26"/>
        </w:rPr>
      </w:pPr>
    </w:p>
    <w:tbl>
      <w:tblPr>
        <w:tblOverlap w:val="never"/>
        <w:tblW w:w="4930" w:type="pct"/>
        <w:tblInd w:w="139"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3401"/>
        <w:gridCol w:w="3048"/>
        <w:gridCol w:w="3046"/>
      </w:tblGrid>
      <w:tr w:rsidR="00E6234A" w14:paraId="694222FF" w14:textId="77777777" w:rsidTr="00D83D67">
        <w:trPr>
          <w:trHeight w:val="714"/>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6DD5E318" w14:textId="77777777" w:rsidR="00E6234A" w:rsidRDefault="00E6234A" w:rsidP="00D83D67">
            <w:pPr>
              <w:pStyle w:val="af0"/>
              <w:spacing w:line="240" w:lineRule="auto"/>
              <w:jc w:val="left"/>
            </w:pPr>
            <w:r>
              <w:rPr>
                <w:rFonts w:ascii="Arial"/>
                <w:b/>
                <w:sz w:val="22"/>
              </w:rPr>
              <w:t>Name of the school</w:t>
            </w:r>
            <w:r>
              <w:rPr>
                <w:rFonts w:ascii="Arial"/>
                <w:b/>
                <w:sz w:val="22"/>
              </w:rPr>
              <w:br/>
            </w:r>
            <w:r w:rsidRPr="00FC10D0">
              <w:rPr>
                <w:rFonts w:ascii="Arial" w:hint="eastAsia"/>
                <w:color w:val="auto"/>
                <w:sz w:val="22"/>
              </w:rPr>
              <w:t>(Eng, Kor)</w:t>
            </w:r>
          </w:p>
        </w:tc>
        <w:tc>
          <w:tcPr>
            <w:tcW w:w="3209" w:type="pct"/>
            <w:gridSpan w:val="2"/>
            <w:tcBorders>
              <w:top w:val="single" w:sz="3" w:space="0" w:color="000000"/>
              <w:left w:val="single" w:sz="3" w:space="0" w:color="000000"/>
              <w:bottom w:val="single" w:sz="3" w:space="0" w:color="000000"/>
              <w:right w:val="single" w:sz="3" w:space="0" w:color="000000"/>
            </w:tcBorders>
            <w:vAlign w:val="center"/>
          </w:tcPr>
          <w:p w14:paraId="41760F9F" w14:textId="77777777" w:rsidR="00E6234A" w:rsidRDefault="00E6234A" w:rsidP="00D83D67">
            <w:pPr>
              <w:pStyle w:val="af0"/>
              <w:spacing w:line="240" w:lineRule="auto"/>
              <w:rPr>
                <w:rFonts w:ascii="Arial"/>
                <w:sz w:val="22"/>
              </w:rPr>
            </w:pPr>
          </w:p>
        </w:tc>
      </w:tr>
      <w:tr w:rsidR="00E6234A" w14:paraId="4EC9CE3B" w14:textId="77777777" w:rsidTr="00D83D67">
        <w:trPr>
          <w:trHeight w:val="714"/>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2945817B" w14:textId="77777777" w:rsidR="00E6234A" w:rsidRDefault="00E6234A" w:rsidP="00D83D67">
            <w:pPr>
              <w:pStyle w:val="af0"/>
              <w:spacing w:line="240" w:lineRule="auto"/>
            </w:pPr>
            <w:r>
              <w:rPr>
                <w:rFonts w:ascii="Arial"/>
                <w:b/>
                <w:sz w:val="22"/>
              </w:rPr>
              <w:t>Major</w:t>
            </w:r>
            <w:r>
              <w:rPr>
                <w:rFonts w:ascii="Arial" w:hint="eastAsia"/>
                <w:b/>
                <w:sz w:val="22"/>
              </w:rPr>
              <w:t xml:space="preserve"> </w:t>
            </w:r>
          </w:p>
        </w:tc>
        <w:tc>
          <w:tcPr>
            <w:tcW w:w="1605" w:type="pct"/>
            <w:tcBorders>
              <w:top w:val="single" w:sz="3" w:space="0" w:color="000000"/>
              <w:left w:val="single" w:sz="3" w:space="0" w:color="000000"/>
              <w:bottom w:val="single" w:sz="3" w:space="0" w:color="000000"/>
              <w:right w:val="single" w:sz="3" w:space="0" w:color="000000"/>
            </w:tcBorders>
            <w:vAlign w:val="center"/>
          </w:tcPr>
          <w:p w14:paraId="6A851449" w14:textId="77777777" w:rsidR="00E6234A" w:rsidRPr="00223CDC" w:rsidRDefault="00E6234A" w:rsidP="00D83D67">
            <w:pPr>
              <w:pStyle w:val="af0"/>
              <w:spacing w:line="240" w:lineRule="auto"/>
              <w:rPr>
                <w:rFonts w:ascii="Arial"/>
                <w:szCs w:val="20"/>
              </w:rPr>
            </w:pPr>
            <w:r w:rsidRPr="00223CDC">
              <w:rPr>
                <w:rFonts w:ascii="Arial" w:hint="eastAsia"/>
                <w:szCs w:val="20"/>
              </w:rPr>
              <w:t>(E</w:t>
            </w:r>
            <w:r w:rsidRPr="00223CDC">
              <w:rPr>
                <w:rFonts w:ascii="Arial"/>
                <w:szCs w:val="20"/>
              </w:rPr>
              <w:t>ng)</w:t>
            </w:r>
          </w:p>
        </w:tc>
        <w:tc>
          <w:tcPr>
            <w:tcW w:w="1605" w:type="pct"/>
            <w:tcBorders>
              <w:top w:val="single" w:sz="3" w:space="0" w:color="000000"/>
              <w:left w:val="single" w:sz="3" w:space="0" w:color="000000"/>
              <w:bottom w:val="single" w:sz="3" w:space="0" w:color="000000"/>
              <w:right w:val="single" w:sz="3" w:space="0" w:color="000000"/>
            </w:tcBorders>
            <w:vAlign w:val="center"/>
          </w:tcPr>
          <w:p w14:paraId="0E68351A" w14:textId="77777777" w:rsidR="00E6234A" w:rsidRPr="00223CDC" w:rsidRDefault="00E6234A" w:rsidP="00D83D67">
            <w:pPr>
              <w:pStyle w:val="af0"/>
              <w:spacing w:line="240" w:lineRule="auto"/>
              <w:rPr>
                <w:rFonts w:ascii="Arial"/>
                <w:szCs w:val="20"/>
              </w:rPr>
            </w:pPr>
            <w:r w:rsidRPr="00223CDC">
              <w:rPr>
                <w:rFonts w:ascii="Arial" w:hint="eastAsia"/>
                <w:szCs w:val="20"/>
              </w:rPr>
              <w:t>(</w:t>
            </w:r>
            <w:r w:rsidRPr="00223CDC">
              <w:rPr>
                <w:rFonts w:ascii="Arial"/>
                <w:szCs w:val="20"/>
              </w:rPr>
              <w:t>Kor)</w:t>
            </w:r>
          </w:p>
        </w:tc>
      </w:tr>
      <w:tr w:rsidR="00E6234A" w:rsidRPr="00223CDC" w14:paraId="0CAC729F" w14:textId="77777777" w:rsidTr="00D83D67">
        <w:trPr>
          <w:trHeight w:val="2523"/>
        </w:trPr>
        <w:tc>
          <w:tcPr>
            <w:tcW w:w="1791" w:type="pct"/>
            <w:tcBorders>
              <w:top w:val="single" w:sz="3" w:space="0" w:color="000000"/>
              <w:left w:val="single" w:sz="3" w:space="0" w:color="000000"/>
              <w:bottom w:val="single" w:sz="3" w:space="0" w:color="000000"/>
              <w:right w:val="single" w:sz="3" w:space="0" w:color="000000"/>
            </w:tcBorders>
            <w:shd w:val="clear" w:color="auto" w:fill="EFF3FB"/>
            <w:vAlign w:val="center"/>
          </w:tcPr>
          <w:p w14:paraId="2EF99895" w14:textId="77777777" w:rsidR="00E6234A" w:rsidRPr="00223CDC" w:rsidRDefault="00E6234A" w:rsidP="00D83D67">
            <w:pPr>
              <w:pStyle w:val="af0"/>
              <w:spacing w:line="240" w:lineRule="auto"/>
              <w:rPr>
                <w:sz w:val="18"/>
                <w:szCs w:val="20"/>
              </w:rPr>
            </w:pPr>
            <w:r w:rsidRPr="00223CDC">
              <w:rPr>
                <w:rFonts w:ascii="Arial"/>
                <w:b/>
                <w:szCs w:val="20"/>
              </w:rPr>
              <w:lastRenderedPageBreak/>
              <w:t>Classification of student</w:t>
            </w:r>
          </w:p>
        </w:tc>
        <w:tc>
          <w:tcPr>
            <w:tcW w:w="3209" w:type="pct"/>
            <w:gridSpan w:val="2"/>
            <w:tcBorders>
              <w:top w:val="single" w:sz="3" w:space="0" w:color="000000"/>
              <w:left w:val="single" w:sz="3" w:space="0" w:color="000000"/>
              <w:bottom w:val="single" w:sz="3" w:space="0" w:color="000000"/>
              <w:right w:val="single" w:sz="3" w:space="0" w:color="000000"/>
            </w:tcBorders>
            <w:vAlign w:val="center"/>
          </w:tcPr>
          <w:p w14:paraId="385F5C3A"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Bachelor</w:t>
            </w:r>
          </w:p>
          <w:p w14:paraId="3D61FD94"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freshman</w:t>
            </w:r>
          </w:p>
          <w:p w14:paraId="7349EECE"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Sophomore</w:t>
            </w:r>
          </w:p>
          <w:p w14:paraId="765B3F15" w14:textId="77777777" w:rsidR="00E6234A" w:rsidRPr="00223CDC" w:rsidRDefault="00E6234A" w:rsidP="00D83D67">
            <w:pPr>
              <w:pStyle w:val="af0"/>
              <w:spacing w:line="276" w:lineRule="auto"/>
              <w:rPr>
                <w:rFonts w:ascii="Arial"/>
                <w:szCs w:val="20"/>
              </w:rPr>
            </w:pPr>
            <w:r w:rsidRPr="00223CDC">
              <w:rPr>
                <w:rFonts w:ascii="Arial"/>
                <w:szCs w:val="20"/>
              </w:rPr>
              <w:t xml:space="preserve">- </w:t>
            </w:r>
            <w:r w:rsidRPr="00223CDC">
              <w:rPr>
                <w:szCs w:val="20"/>
              </w:rPr>
              <w:t>□</w:t>
            </w:r>
            <w:r w:rsidRPr="00223CDC">
              <w:rPr>
                <w:rFonts w:ascii="Arial"/>
                <w:szCs w:val="20"/>
              </w:rPr>
              <w:t xml:space="preserve"> Junior</w:t>
            </w:r>
          </w:p>
          <w:p w14:paraId="258FF859" w14:textId="77777777" w:rsidR="00E6234A" w:rsidRPr="00223CDC" w:rsidRDefault="00E6234A" w:rsidP="00D83D67">
            <w:pPr>
              <w:pStyle w:val="af0"/>
              <w:spacing w:line="276" w:lineRule="auto"/>
              <w:rPr>
                <w:sz w:val="18"/>
                <w:szCs w:val="20"/>
              </w:rPr>
            </w:pPr>
            <w:r w:rsidRPr="00223CDC">
              <w:rPr>
                <w:rFonts w:ascii="Arial"/>
                <w:szCs w:val="20"/>
              </w:rPr>
              <w:t xml:space="preserve">- </w:t>
            </w:r>
            <w:r w:rsidRPr="00223CDC">
              <w:rPr>
                <w:szCs w:val="20"/>
              </w:rPr>
              <w:t>□</w:t>
            </w:r>
            <w:r w:rsidRPr="00223CDC">
              <w:rPr>
                <w:rFonts w:ascii="Arial"/>
                <w:szCs w:val="20"/>
              </w:rPr>
              <w:t xml:space="preserve"> Senior</w:t>
            </w:r>
          </w:p>
          <w:p w14:paraId="1F374194"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Master</w:t>
            </w:r>
          </w:p>
          <w:p w14:paraId="25DB9D0A" w14:textId="77777777" w:rsidR="00E6234A" w:rsidRPr="00223CDC" w:rsidRDefault="00E6234A" w:rsidP="00D83D67">
            <w:pPr>
              <w:pStyle w:val="af0"/>
              <w:spacing w:line="276" w:lineRule="auto"/>
              <w:rPr>
                <w:sz w:val="18"/>
                <w:szCs w:val="20"/>
              </w:rPr>
            </w:pPr>
            <w:r w:rsidRPr="00223CDC">
              <w:rPr>
                <w:szCs w:val="20"/>
              </w:rPr>
              <w:t>□</w:t>
            </w:r>
            <w:r w:rsidRPr="00223CDC">
              <w:rPr>
                <w:rFonts w:ascii="Arial"/>
                <w:szCs w:val="20"/>
              </w:rPr>
              <w:t xml:space="preserve"> </w:t>
            </w:r>
            <w:proofErr w:type="spellStart"/>
            <w:r w:rsidRPr="00223CDC">
              <w:rPr>
                <w:rFonts w:ascii="Arial"/>
                <w:szCs w:val="20"/>
              </w:rPr>
              <w:t>Ph.D</w:t>
            </w:r>
            <w:proofErr w:type="spellEnd"/>
          </w:p>
          <w:p w14:paraId="75244D0A" w14:textId="77777777" w:rsidR="00E6234A" w:rsidRPr="00223CDC" w:rsidRDefault="00E6234A" w:rsidP="00D83D67">
            <w:pPr>
              <w:pStyle w:val="af0"/>
              <w:spacing w:line="240" w:lineRule="auto"/>
              <w:rPr>
                <w:sz w:val="18"/>
                <w:szCs w:val="20"/>
              </w:rPr>
            </w:pPr>
            <w:r w:rsidRPr="00223CDC">
              <w:rPr>
                <w:szCs w:val="20"/>
              </w:rPr>
              <w:t>□</w:t>
            </w:r>
            <w:r w:rsidRPr="00223CDC">
              <w:rPr>
                <w:rFonts w:ascii="Arial"/>
                <w:szCs w:val="20"/>
              </w:rPr>
              <w:t xml:space="preserve"> Others (                               )</w:t>
            </w:r>
          </w:p>
        </w:tc>
      </w:tr>
    </w:tbl>
    <w:p w14:paraId="4EB5E626" w14:textId="77777777" w:rsidR="00E6234A" w:rsidRPr="00223CDC" w:rsidRDefault="00E6234A" w:rsidP="00E6234A">
      <w:pPr>
        <w:pStyle w:val="af0"/>
        <w:pBdr>
          <w:top w:val="none" w:sz="2" w:space="8" w:color="000000"/>
        </w:pBdr>
        <w:spacing w:line="336" w:lineRule="auto"/>
        <w:rPr>
          <w:rFonts w:ascii="Arial Rounded MT Bold"/>
          <w:b/>
          <w:color w:val="auto"/>
          <w:sz w:val="24"/>
          <w:szCs w:val="20"/>
        </w:rPr>
      </w:pPr>
    </w:p>
    <w:p w14:paraId="56701283" w14:textId="77777777" w:rsidR="006822B5" w:rsidRDefault="006822B5" w:rsidP="006822B5">
      <w:pPr>
        <w:pStyle w:val="af0"/>
        <w:spacing w:line="336" w:lineRule="auto"/>
        <w:rPr>
          <w:color w:val="auto"/>
        </w:rPr>
      </w:pPr>
      <w:r>
        <w:rPr>
          <w:rFonts w:ascii="Arial Rounded MT Bold"/>
          <w:b/>
          <w:color w:val="auto"/>
          <w:sz w:val="26"/>
        </w:rPr>
        <w:t>Educational background</w:t>
      </w:r>
    </w:p>
    <w:tbl>
      <w:tblPr>
        <w:tblOverlap w:val="never"/>
        <w:tblW w:w="0" w:type="auto"/>
        <w:tblInd w:w="102"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4572"/>
        <w:gridCol w:w="4956"/>
      </w:tblGrid>
      <w:tr w:rsidR="006822B5" w14:paraId="039C6B9A" w14:textId="77777777" w:rsidTr="00D83D67">
        <w:trPr>
          <w:trHeight w:val="92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48320DB" w14:textId="77777777" w:rsidR="006822B5" w:rsidRDefault="006822B5" w:rsidP="00D83D67">
            <w:pPr>
              <w:pStyle w:val="af0"/>
              <w:spacing w:line="240" w:lineRule="auto"/>
              <w:rPr>
                <w:color w:val="auto"/>
              </w:rPr>
            </w:pPr>
            <w:r>
              <w:rPr>
                <w:rFonts w:ascii="Arial"/>
                <w:b/>
                <w:color w:val="auto"/>
                <w:sz w:val="22"/>
              </w:rPr>
              <w:t>Years of relevant professional experience</w:t>
            </w:r>
          </w:p>
        </w:tc>
        <w:tc>
          <w:tcPr>
            <w:tcW w:w="4956" w:type="dxa"/>
            <w:tcBorders>
              <w:top w:val="single" w:sz="3" w:space="0" w:color="000000"/>
              <w:left w:val="single" w:sz="3" w:space="0" w:color="000000"/>
              <w:bottom w:val="single" w:sz="3" w:space="0" w:color="000000"/>
              <w:right w:val="single" w:sz="3" w:space="0" w:color="000000"/>
            </w:tcBorders>
            <w:vAlign w:val="center"/>
          </w:tcPr>
          <w:p w14:paraId="55902F4C"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Less than 3 years</w:t>
            </w:r>
          </w:p>
          <w:p w14:paraId="17736A3A"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3-5 years</w:t>
            </w:r>
          </w:p>
          <w:p w14:paraId="41BEF0F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6-10 years</w:t>
            </w:r>
          </w:p>
          <w:p w14:paraId="552EE88E"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More than 10 years</w:t>
            </w:r>
          </w:p>
        </w:tc>
      </w:tr>
      <w:tr w:rsidR="006822B5" w14:paraId="0826C737" w14:textId="77777777" w:rsidTr="00D83D67">
        <w:trPr>
          <w:trHeight w:val="898"/>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2D8A885" w14:textId="77777777" w:rsidR="006822B5" w:rsidRDefault="006822B5" w:rsidP="00D83D67">
            <w:pPr>
              <w:pStyle w:val="af0"/>
              <w:spacing w:line="240" w:lineRule="auto"/>
              <w:rPr>
                <w:color w:val="auto"/>
              </w:rPr>
            </w:pPr>
            <w:r>
              <w:rPr>
                <w:rFonts w:ascii="Arial"/>
                <w:b/>
                <w:color w:val="auto"/>
                <w:sz w:val="22"/>
              </w:rPr>
              <w:t>Please check the final degree only</w:t>
            </w:r>
          </w:p>
        </w:tc>
        <w:tc>
          <w:tcPr>
            <w:tcW w:w="4956" w:type="dxa"/>
            <w:tcBorders>
              <w:top w:val="single" w:sz="3" w:space="0" w:color="000000"/>
              <w:left w:val="single" w:sz="3" w:space="0" w:color="000000"/>
              <w:bottom w:val="single" w:sz="3" w:space="0" w:color="000000"/>
              <w:right w:val="single" w:sz="3" w:space="0" w:color="000000"/>
            </w:tcBorders>
            <w:vAlign w:val="center"/>
          </w:tcPr>
          <w:p w14:paraId="6CC5CB48"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None</w:t>
            </w:r>
          </w:p>
          <w:p w14:paraId="7B14889B"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Bachelor</w:t>
            </w:r>
          </w:p>
          <w:p w14:paraId="5DC9A17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Master</w:t>
            </w:r>
          </w:p>
          <w:p w14:paraId="1B440F26"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Doctoral</w:t>
            </w:r>
          </w:p>
          <w:p w14:paraId="1D05F222"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Others (                )</w:t>
            </w:r>
          </w:p>
        </w:tc>
      </w:tr>
      <w:tr w:rsidR="006822B5" w14:paraId="5D492DC8" w14:textId="77777777" w:rsidTr="00D83D67">
        <w:trPr>
          <w:trHeight w:val="1001"/>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2B539AF" w14:textId="77777777" w:rsidR="006822B5" w:rsidRDefault="006822B5" w:rsidP="00D83D67">
            <w:pPr>
              <w:pStyle w:val="af0"/>
              <w:spacing w:line="240" w:lineRule="auto"/>
              <w:rPr>
                <w:color w:val="auto"/>
              </w:rPr>
            </w:pPr>
            <w:r>
              <w:rPr>
                <w:rFonts w:ascii="Arial"/>
                <w:b/>
                <w:color w:val="auto"/>
                <w:sz w:val="22"/>
              </w:rPr>
              <w:t>English Level</w:t>
            </w:r>
          </w:p>
        </w:tc>
        <w:tc>
          <w:tcPr>
            <w:tcW w:w="4956" w:type="dxa"/>
            <w:tcBorders>
              <w:top w:val="single" w:sz="3" w:space="0" w:color="000000"/>
              <w:left w:val="single" w:sz="3" w:space="0" w:color="000000"/>
              <w:bottom w:val="single" w:sz="3" w:space="0" w:color="000000"/>
              <w:right w:val="single" w:sz="3" w:space="0" w:color="000000"/>
            </w:tcBorders>
            <w:vAlign w:val="center"/>
          </w:tcPr>
          <w:p w14:paraId="0D72CAF7"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Basic</w:t>
            </w:r>
          </w:p>
          <w:p w14:paraId="07E117C9"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Intermediate</w:t>
            </w:r>
          </w:p>
          <w:p w14:paraId="615A3A62"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Advanced</w:t>
            </w:r>
          </w:p>
          <w:p w14:paraId="5D7E9C90" w14:textId="77777777" w:rsidR="006822B5" w:rsidRPr="00934DEB" w:rsidRDefault="006822B5" w:rsidP="00D83D67">
            <w:pPr>
              <w:pStyle w:val="af0"/>
              <w:spacing w:line="276" w:lineRule="auto"/>
              <w:rPr>
                <w:rFonts w:ascii="Arial" w:hAnsi="Arial" w:cs="Arial"/>
                <w:color w:val="auto"/>
                <w:sz w:val="19"/>
                <w:szCs w:val="19"/>
              </w:rPr>
            </w:pPr>
            <w:r w:rsidRPr="00934DEB">
              <w:rPr>
                <w:rFonts w:ascii="Arial" w:hAnsi="Arial" w:cs="Arial"/>
                <w:color w:val="auto"/>
                <w:sz w:val="19"/>
                <w:szCs w:val="19"/>
              </w:rPr>
              <w:t xml:space="preserve"> □ Proficient</w:t>
            </w:r>
          </w:p>
        </w:tc>
      </w:tr>
      <w:tr w:rsidR="006822B5" w:rsidRPr="009878EB" w14:paraId="16904C0C" w14:textId="77777777" w:rsidTr="006822B5">
        <w:trPr>
          <w:trHeight w:val="6719"/>
        </w:trPr>
        <w:tc>
          <w:tcPr>
            <w:tcW w:w="4572"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B6E39F5" w14:textId="77777777" w:rsidR="006822B5" w:rsidRPr="009878EB" w:rsidRDefault="006822B5" w:rsidP="00D83D67">
            <w:pPr>
              <w:pStyle w:val="af0"/>
              <w:spacing w:line="240" w:lineRule="auto"/>
              <w:rPr>
                <w:rFonts w:ascii="Arial"/>
                <w:color w:val="auto"/>
                <w:szCs w:val="20"/>
              </w:rPr>
            </w:pPr>
            <w:r w:rsidRPr="00223CDC">
              <w:rPr>
                <w:rFonts w:ascii="Arial"/>
                <w:b/>
                <w:color w:val="auto"/>
                <w:sz w:val="22"/>
              </w:rPr>
              <w:t>Have you ever participated in the same course offered in any previous years? (multiple choices available)</w:t>
            </w:r>
          </w:p>
        </w:tc>
        <w:tc>
          <w:tcPr>
            <w:tcW w:w="4956" w:type="dxa"/>
            <w:tcBorders>
              <w:top w:val="single" w:sz="3" w:space="0" w:color="000000"/>
              <w:left w:val="single" w:sz="3" w:space="0" w:color="000000"/>
              <w:bottom w:val="single" w:sz="3" w:space="0" w:color="000000"/>
              <w:right w:val="single" w:sz="3" w:space="0" w:color="000000"/>
            </w:tcBorders>
            <w:vAlign w:val="center"/>
          </w:tcPr>
          <w:p w14:paraId="2EB23FDA"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2022 Introductory Course for Biologics Development</w:t>
            </w:r>
            <w:r w:rsidRPr="00934DEB">
              <w:rPr>
                <w:rFonts w:ascii="Arial" w:hAnsi="Arial" w:cs="Arial"/>
                <w:color w:val="auto"/>
                <w:sz w:val="19"/>
                <w:szCs w:val="19"/>
              </w:rPr>
              <w:br/>
              <w:t xml:space="preserve">and Manufacturing (July 18 - 29, 2022)   </w:t>
            </w:r>
          </w:p>
          <w:p w14:paraId="07484B7E"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2022 Introductory Course for Standard Practice</w:t>
            </w:r>
          </w:p>
          <w:p w14:paraId="7B84C436"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xml:space="preserve">  (</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(Oct 31 - Nov 18, 2022)</w:t>
            </w:r>
          </w:p>
          <w:p w14:paraId="2F684899"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2023 Introductory Course for Biologics Development</w:t>
            </w:r>
          </w:p>
          <w:p w14:paraId="4EB5EE85" w14:textId="7777777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19 - Jun 30, 2023)</w:t>
            </w:r>
          </w:p>
          <w:p w14:paraId="348C5576" w14:textId="77777777" w:rsidR="006822B5" w:rsidRPr="00934DEB" w:rsidRDefault="006822B5"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2023 Introductory Course for Standard Practice</w:t>
            </w:r>
          </w:p>
          <w:p w14:paraId="06B74DFD" w14:textId="77777777" w:rsidR="006822B5" w:rsidRPr="00934DEB" w:rsidRDefault="006822B5" w:rsidP="00D83D67">
            <w:pPr>
              <w:pStyle w:val="af0"/>
              <w:spacing w:line="360" w:lineRule="auto"/>
              <w:rPr>
                <w:rFonts w:ascii="Arial" w:hAnsi="Arial" w:cs="Arial"/>
                <w:snapToGrid w:val="0"/>
                <w:color w:val="auto"/>
                <w:sz w:val="19"/>
                <w:szCs w:val="19"/>
              </w:rPr>
            </w:pPr>
            <w:r w:rsidRPr="00934DEB">
              <w:rPr>
                <w:rFonts w:ascii="Arial" w:hAnsi="Arial" w:cs="Arial"/>
                <w:snapToGrid w:val="0"/>
                <w:color w:val="auto"/>
                <w:sz w:val="19"/>
                <w:szCs w:val="19"/>
              </w:rPr>
              <w:t xml:space="preserve">  (</w:t>
            </w:r>
            <w:proofErr w:type="spellStart"/>
            <w:r w:rsidRPr="00934DEB">
              <w:rPr>
                <w:rFonts w:ascii="Arial" w:hAnsi="Arial" w:cs="Arial"/>
                <w:snapToGrid w:val="0"/>
                <w:color w:val="auto"/>
                <w:sz w:val="19"/>
                <w:szCs w:val="19"/>
              </w:rPr>
              <w:t>GxP</w:t>
            </w:r>
            <w:proofErr w:type="spellEnd"/>
            <w:r w:rsidRPr="00934DEB">
              <w:rPr>
                <w:rFonts w:ascii="Arial" w:hAnsi="Arial" w:cs="Arial"/>
                <w:snapToGrid w:val="0"/>
                <w:color w:val="auto"/>
                <w:sz w:val="19"/>
                <w:szCs w:val="19"/>
              </w:rPr>
              <w:t xml:space="preserve">) (Oct 30 – Nov 17, 2023)   </w:t>
            </w:r>
          </w:p>
          <w:p w14:paraId="41378647"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2024 Introductory Course for Biologics Development</w:t>
            </w:r>
          </w:p>
          <w:p w14:paraId="0A272172" w14:textId="7777777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and Manufacturing (Jun 3 - Jun 14, 2024)</w:t>
            </w:r>
          </w:p>
          <w:p w14:paraId="1A3AC91D"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2024 Introductory Course for Standard Practice</w:t>
            </w:r>
          </w:p>
          <w:p w14:paraId="5C4227F0" w14:textId="023180A7" w:rsidR="006822B5" w:rsidRPr="00934DEB" w:rsidRDefault="006822B5" w:rsidP="00D83D67">
            <w:pPr>
              <w:pStyle w:val="af0"/>
              <w:spacing w:line="360" w:lineRule="auto"/>
              <w:ind w:firstLineChars="100" w:firstLine="190"/>
              <w:rPr>
                <w:rFonts w:ascii="Arial" w:hAnsi="Arial" w:cs="Arial"/>
                <w:color w:val="auto"/>
                <w:sz w:val="19"/>
                <w:szCs w:val="19"/>
              </w:rPr>
            </w:pPr>
            <w:r w:rsidRPr="00934DEB">
              <w:rPr>
                <w:rFonts w:ascii="Arial" w:hAnsi="Arial" w:cs="Arial"/>
                <w:color w:val="auto"/>
                <w:sz w:val="19"/>
                <w:szCs w:val="19"/>
              </w:rPr>
              <w:t>(</w:t>
            </w:r>
            <w:proofErr w:type="spellStart"/>
            <w:r w:rsidRPr="00934DEB">
              <w:rPr>
                <w:rFonts w:ascii="Arial" w:hAnsi="Arial" w:cs="Arial"/>
                <w:color w:val="auto"/>
                <w:sz w:val="19"/>
                <w:szCs w:val="19"/>
              </w:rPr>
              <w:t>GxP</w:t>
            </w:r>
            <w:proofErr w:type="spellEnd"/>
            <w:r w:rsidRPr="00934DEB">
              <w:rPr>
                <w:rFonts w:ascii="Arial" w:hAnsi="Arial" w:cs="Arial"/>
                <w:color w:val="auto"/>
                <w:sz w:val="19"/>
                <w:szCs w:val="19"/>
              </w:rPr>
              <w:t xml:space="preserve">) (Oct 29 - Nov 14, 2024) </w:t>
            </w:r>
          </w:p>
          <w:p w14:paraId="71030A2F"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 2025 Introductory Course for Biologics Development</w:t>
            </w:r>
            <w:r w:rsidRPr="00934DEB">
              <w:rPr>
                <w:rFonts w:ascii="Arial" w:hAnsi="Arial" w:cs="Arial"/>
                <w:color w:val="auto"/>
                <w:sz w:val="19"/>
                <w:szCs w:val="19"/>
              </w:rPr>
              <w:br/>
              <w:t>and Manufacturing (Jun 16 – Jun 27, 2025)</w:t>
            </w:r>
          </w:p>
          <w:p w14:paraId="7AAE846B" w14:textId="77777777" w:rsidR="00464674" w:rsidRDefault="006822B5" w:rsidP="00D83D67">
            <w:pPr>
              <w:pStyle w:val="af0"/>
              <w:spacing w:line="360" w:lineRule="auto"/>
              <w:ind w:left="190" w:hangingChars="100" w:hanging="190"/>
              <w:rPr>
                <w:rFonts w:ascii="Arial" w:hAnsi="Arial" w:cs="Arial"/>
                <w:color w:val="auto"/>
                <w:sz w:val="19"/>
                <w:szCs w:val="19"/>
                <w:lang w:val="en-GB"/>
              </w:rPr>
            </w:pPr>
            <w:r w:rsidRPr="00934DEB">
              <w:rPr>
                <w:rFonts w:ascii="Arial" w:hAnsi="Arial" w:cs="Arial"/>
                <w:color w:val="auto"/>
                <w:sz w:val="19"/>
                <w:szCs w:val="19"/>
              </w:rPr>
              <w:t xml:space="preserve">□ </w:t>
            </w:r>
            <w:r w:rsidRPr="00934DEB">
              <w:rPr>
                <w:rFonts w:ascii="Arial" w:hAnsi="Arial" w:cs="Arial"/>
                <w:color w:val="auto"/>
                <w:sz w:val="19"/>
                <w:szCs w:val="19"/>
                <w:lang w:val="en-GB"/>
              </w:rPr>
              <w:t xml:space="preserve">2025 Introductory Course for Standard Practice </w:t>
            </w:r>
          </w:p>
          <w:p w14:paraId="1CAAB1C6" w14:textId="0773A5DB" w:rsidR="006822B5" w:rsidRDefault="006822B5" w:rsidP="00464674">
            <w:pPr>
              <w:pStyle w:val="af0"/>
              <w:spacing w:line="360" w:lineRule="auto"/>
              <w:ind w:leftChars="100" w:left="200"/>
              <w:rPr>
                <w:rFonts w:ascii="Arial" w:hAnsi="Arial" w:cs="Arial"/>
                <w:color w:val="auto"/>
                <w:sz w:val="19"/>
                <w:szCs w:val="19"/>
                <w:lang w:val="en-GB"/>
              </w:rPr>
            </w:pPr>
            <w:r w:rsidRPr="00934DEB">
              <w:rPr>
                <w:rFonts w:ascii="Arial" w:hAnsi="Arial" w:cs="Arial"/>
                <w:color w:val="auto"/>
                <w:sz w:val="19"/>
                <w:szCs w:val="19"/>
                <w:lang w:val="en-GB"/>
              </w:rPr>
              <w:t>(</w:t>
            </w:r>
            <w:proofErr w:type="spellStart"/>
            <w:r w:rsidRPr="00934DEB">
              <w:rPr>
                <w:rFonts w:ascii="Arial" w:hAnsi="Arial" w:cs="Arial"/>
                <w:color w:val="auto"/>
                <w:sz w:val="19"/>
                <w:szCs w:val="19"/>
                <w:lang w:val="en-GB"/>
              </w:rPr>
              <w:t>GxP</w:t>
            </w:r>
            <w:proofErr w:type="spellEnd"/>
            <w:r w:rsidRPr="00934DEB">
              <w:rPr>
                <w:rFonts w:ascii="Arial" w:hAnsi="Arial" w:cs="Arial"/>
                <w:color w:val="auto"/>
                <w:sz w:val="19"/>
                <w:szCs w:val="19"/>
                <w:lang w:val="en-GB"/>
              </w:rPr>
              <w:t>) (Oct 27 – Nov 14, 2025)</w:t>
            </w:r>
          </w:p>
          <w:p w14:paraId="5B72C6C7" w14:textId="77777777" w:rsidR="006822B5" w:rsidRPr="00934DEB" w:rsidRDefault="006822B5" w:rsidP="00D83D67">
            <w:pPr>
              <w:pStyle w:val="af0"/>
              <w:spacing w:line="360" w:lineRule="auto"/>
              <w:ind w:left="190" w:hangingChars="100" w:hanging="190"/>
              <w:rPr>
                <w:rFonts w:ascii="Arial" w:hAnsi="Arial" w:cs="Arial"/>
                <w:color w:val="auto"/>
                <w:sz w:val="19"/>
                <w:szCs w:val="19"/>
              </w:rPr>
            </w:pPr>
            <w:r w:rsidRPr="00934DEB">
              <w:rPr>
                <w:rFonts w:ascii="Arial" w:hAnsi="Arial" w:cs="Arial"/>
                <w:color w:val="auto"/>
                <w:sz w:val="19"/>
                <w:szCs w:val="19"/>
              </w:rPr>
              <w:t>□</w:t>
            </w:r>
            <w:r>
              <w:rPr>
                <w:rFonts w:ascii="Arial" w:hAnsi="Arial" w:cs="Arial" w:hint="eastAsia"/>
                <w:color w:val="auto"/>
                <w:sz w:val="19"/>
                <w:szCs w:val="19"/>
              </w:rPr>
              <w:t xml:space="preserve"> </w:t>
            </w:r>
            <w:r w:rsidRPr="00934DEB">
              <w:rPr>
                <w:rFonts w:ascii="Arial" w:hAnsi="Arial" w:cs="Arial"/>
                <w:color w:val="auto"/>
                <w:sz w:val="19"/>
                <w:szCs w:val="19"/>
                <w:lang w:val="en-GB"/>
              </w:rPr>
              <w:t>2026 Introductory Course for Biologics Development and Manufacturing (Jun 16 – Jun 26, 2026)</w:t>
            </w:r>
          </w:p>
          <w:p w14:paraId="5D40B5EE" w14:textId="77777777" w:rsidR="006822B5" w:rsidRPr="00934DEB" w:rsidRDefault="006822B5" w:rsidP="00D83D67">
            <w:pPr>
              <w:pStyle w:val="af0"/>
              <w:spacing w:line="360" w:lineRule="auto"/>
              <w:rPr>
                <w:rFonts w:ascii="Arial" w:hAnsi="Arial" w:cs="Arial"/>
                <w:color w:val="auto"/>
                <w:sz w:val="19"/>
                <w:szCs w:val="19"/>
              </w:rPr>
            </w:pPr>
            <w:r w:rsidRPr="00934DEB">
              <w:rPr>
                <w:rFonts w:ascii="Arial" w:hAnsi="Arial" w:cs="Arial"/>
                <w:color w:val="auto"/>
                <w:sz w:val="19"/>
                <w:szCs w:val="19"/>
              </w:rPr>
              <w:t>□ None of these</w:t>
            </w:r>
          </w:p>
        </w:tc>
      </w:tr>
    </w:tbl>
    <w:p w14:paraId="73024249" w14:textId="77777777" w:rsidR="00E6234A" w:rsidRDefault="00E6234A" w:rsidP="00E6234A">
      <w:pPr>
        <w:pStyle w:val="af0"/>
        <w:pBdr>
          <w:top w:val="none" w:sz="2" w:space="8" w:color="000000"/>
        </w:pBdr>
        <w:spacing w:line="336" w:lineRule="auto"/>
        <w:rPr>
          <w:rFonts w:ascii="Arial Rounded MT Bold"/>
          <w:b/>
          <w:color w:val="auto"/>
          <w:sz w:val="26"/>
        </w:rPr>
      </w:pPr>
    </w:p>
    <w:p w14:paraId="38B5D13F" w14:textId="77777777" w:rsidR="00E6234A" w:rsidRDefault="00E6234A" w:rsidP="00E6234A">
      <w:pPr>
        <w:pStyle w:val="af0"/>
        <w:pBdr>
          <w:top w:val="none" w:sz="2" w:space="8" w:color="000000"/>
        </w:pBdr>
        <w:spacing w:line="336" w:lineRule="auto"/>
        <w:rPr>
          <w:color w:val="auto"/>
        </w:rPr>
      </w:pPr>
      <w:r>
        <w:rPr>
          <w:rFonts w:ascii="Arial Rounded MT Bold"/>
          <w:b/>
          <w:color w:val="auto"/>
          <w:sz w:val="26"/>
        </w:rPr>
        <w:t>Questions to individual (100 Words limit for each question)</w:t>
      </w:r>
    </w:p>
    <w:tbl>
      <w:tblPr>
        <w:tblOverlap w:val="never"/>
        <w:tblW w:w="953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33"/>
      </w:tblGrid>
      <w:tr w:rsidR="00E6234A" w14:paraId="7279AA2C" w14:textId="77777777" w:rsidTr="00D83D67">
        <w:trPr>
          <w:cantSplit/>
          <w:trHeight w:val="626"/>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322938ED"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Describe your professional/work experiences (internship, short-term work, etc.).</w:t>
            </w:r>
          </w:p>
        </w:tc>
      </w:tr>
      <w:tr w:rsidR="00E6234A" w14:paraId="5F97A58D" w14:textId="77777777" w:rsidTr="00D83D67">
        <w:trPr>
          <w:cantSplit/>
          <w:trHeight w:val="2966"/>
        </w:trPr>
        <w:tc>
          <w:tcPr>
            <w:tcW w:w="9533" w:type="dxa"/>
            <w:tcBorders>
              <w:top w:val="single" w:sz="3" w:space="0" w:color="000000"/>
              <w:left w:val="single" w:sz="3" w:space="0" w:color="000000"/>
              <w:bottom w:val="single" w:sz="3" w:space="0" w:color="000000"/>
              <w:right w:val="single" w:sz="3" w:space="0" w:color="000000"/>
            </w:tcBorders>
            <w:vAlign w:val="center"/>
          </w:tcPr>
          <w:p w14:paraId="40823E2A" w14:textId="77777777" w:rsidR="00E6234A" w:rsidRPr="00606AA8" w:rsidRDefault="00E6234A" w:rsidP="00D83D67">
            <w:pPr>
              <w:rPr>
                <w:rFonts w:ascii="Arial" w:eastAsia="함초롬바탕" w:hAnsi="맑은 고딕" w:cs="Times New Roman"/>
                <w:sz w:val="22"/>
                <w:lang w:val="en-US" w:eastAsia="ko-KR"/>
              </w:rPr>
            </w:pPr>
          </w:p>
        </w:tc>
      </w:tr>
      <w:tr w:rsidR="00E6234A" w14:paraId="2187BC99" w14:textId="77777777" w:rsidTr="00D83D67">
        <w:trPr>
          <w:cantSplit/>
          <w:trHeight w:val="626"/>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7B6F953"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Describe your objectives of participation in this training clearly</w:t>
            </w:r>
          </w:p>
        </w:tc>
      </w:tr>
      <w:tr w:rsidR="00E6234A" w14:paraId="74DA6025" w14:textId="77777777" w:rsidTr="00D83D67">
        <w:trPr>
          <w:cantSplit/>
          <w:trHeight w:val="2636"/>
        </w:trPr>
        <w:tc>
          <w:tcPr>
            <w:tcW w:w="9533" w:type="dxa"/>
            <w:tcBorders>
              <w:top w:val="single" w:sz="3" w:space="0" w:color="000000"/>
              <w:left w:val="single" w:sz="3" w:space="0" w:color="000000"/>
              <w:bottom w:val="single" w:sz="3" w:space="0" w:color="000000"/>
              <w:right w:val="single" w:sz="3" w:space="0" w:color="000000"/>
            </w:tcBorders>
            <w:vAlign w:val="center"/>
          </w:tcPr>
          <w:p w14:paraId="6F5AEC15"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p w14:paraId="0E1FCBCE" w14:textId="77777777" w:rsidR="00E6234A" w:rsidRPr="00606AA8"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tc>
      </w:tr>
      <w:tr w:rsidR="00E6234A" w14:paraId="486C5B0A" w14:textId="77777777" w:rsidTr="00D83D67">
        <w:trPr>
          <w:cantSplit/>
          <w:trHeight w:val="739"/>
        </w:trPr>
        <w:tc>
          <w:tcPr>
            <w:tcW w:w="953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8A76220"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함초롬바탕" w:eastAsia="함초롬바탕" w:hAnsi="맑은 고딕" w:cs="Times New Roman"/>
                <w:color w:val="000000"/>
                <w:kern w:val="2"/>
                <w:shd w:val="clear" w:color="999999" w:fill="auto"/>
                <w:lang w:val="en-US" w:eastAsia="ko-KR"/>
              </w:rPr>
            </w:pPr>
            <w:r>
              <w:rPr>
                <w:rFonts w:ascii="Arial" w:eastAsia="함초롬바탕" w:hAnsi="맑은 고딕" w:cs="Times New Roman"/>
                <w:b/>
                <w:color w:val="000000"/>
                <w:kern w:val="2"/>
                <w:sz w:val="22"/>
                <w:shd w:val="clear" w:color="999999" w:fill="auto"/>
                <w:lang w:val="en-US" w:eastAsia="ko-KR"/>
              </w:rPr>
              <w:t>How do you plan to apply and share knowledge and skills when returning?</w:t>
            </w:r>
          </w:p>
        </w:tc>
      </w:tr>
      <w:tr w:rsidR="00E6234A" w14:paraId="4FB153F1" w14:textId="77777777" w:rsidTr="00D83D67">
        <w:trPr>
          <w:cantSplit/>
          <w:trHeight w:val="2388"/>
        </w:trPr>
        <w:tc>
          <w:tcPr>
            <w:tcW w:w="9533" w:type="dxa"/>
            <w:tcBorders>
              <w:top w:val="single" w:sz="3" w:space="0" w:color="000000"/>
              <w:left w:val="single" w:sz="3" w:space="0" w:color="000000"/>
              <w:bottom w:val="single" w:sz="3" w:space="0" w:color="000000"/>
              <w:right w:val="single" w:sz="3" w:space="0" w:color="000000"/>
            </w:tcBorders>
            <w:vAlign w:val="center"/>
          </w:tcPr>
          <w:p w14:paraId="7FED5A62" w14:textId="77777777" w:rsidR="00E6234A" w:rsidRDefault="00E6234A" w:rsidP="00D83D67">
            <w:pPr>
              <w:widowControl w:val="0"/>
              <w:pBdr>
                <w:top w:val="none" w:sz="2" w:space="0" w:color="000000"/>
                <w:left w:val="none" w:sz="2" w:space="0" w:color="000000"/>
                <w:bottom w:val="none" w:sz="2" w:space="0" w:color="000000"/>
                <w:right w:val="none" w:sz="2" w:space="0" w:color="000000"/>
              </w:pBdr>
              <w:wordWrap w:val="0"/>
              <w:autoSpaceDE w:val="0"/>
              <w:autoSpaceDN w:val="0"/>
              <w:jc w:val="both"/>
              <w:textAlignment w:val="baseline"/>
              <w:rPr>
                <w:rFonts w:ascii="Arial" w:eastAsia="함초롬바탕" w:hAnsi="맑은 고딕" w:cs="Times New Roman"/>
                <w:color w:val="000000"/>
                <w:kern w:val="2"/>
                <w:shd w:val="clear" w:color="999999" w:fill="auto"/>
                <w:lang w:val="en-US" w:eastAsia="ko-KR"/>
              </w:rPr>
            </w:pPr>
          </w:p>
        </w:tc>
      </w:tr>
    </w:tbl>
    <w:p w14:paraId="60EE2595" w14:textId="77777777" w:rsidR="00E6234A" w:rsidRDefault="00E6234A" w:rsidP="00E6234A">
      <w:pPr>
        <w:pStyle w:val="af0"/>
        <w:spacing w:line="336" w:lineRule="auto"/>
        <w:rPr>
          <w:rFonts w:ascii="Arial Rounded MT Bold" w:eastAsia="HY헤드라인M"/>
          <w:b/>
          <w:color w:val="auto"/>
          <w:sz w:val="26"/>
        </w:rPr>
      </w:pPr>
    </w:p>
    <w:p w14:paraId="2B24A796" w14:textId="77777777" w:rsidR="00E6234A" w:rsidRDefault="00E6234A" w:rsidP="00E6234A">
      <w:pPr>
        <w:pStyle w:val="af0"/>
        <w:spacing w:line="1200" w:lineRule="auto"/>
        <w:ind w:firstLineChars="900" w:firstLine="2340"/>
        <w:jc w:val="left"/>
        <w:rPr>
          <w:rFonts w:ascii="Arial Rounded MT Bold"/>
          <w:b/>
          <w:color w:val="auto"/>
          <w:sz w:val="26"/>
        </w:rPr>
      </w:pPr>
      <w:r>
        <w:rPr>
          <w:rFonts w:ascii="Arial Rounded MT Bold"/>
          <w:b/>
          <w:color w:val="auto"/>
          <w:sz w:val="26"/>
        </w:rPr>
        <w:t>Date                                                         Signature</w:t>
      </w:r>
    </w:p>
    <w:p w14:paraId="383DF2E5" w14:textId="77777777" w:rsidR="00E6234A" w:rsidRDefault="00E6234A" w:rsidP="00E6234A">
      <w:pPr>
        <w:pStyle w:val="af0"/>
        <w:wordWrap/>
        <w:jc w:val="center"/>
        <w:rPr>
          <w:color w:val="auto"/>
        </w:rPr>
      </w:pPr>
      <w:r>
        <w:rPr>
          <w:rFonts w:ascii="Arial Rounded MT Bold"/>
          <w:b/>
          <w:color w:val="auto"/>
          <w:sz w:val="24"/>
        </w:rPr>
        <w:t>*All applicants are required to submit a</w:t>
      </w:r>
      <w:r>
        <w:rPr>
          <w:rFonts w:ascii="Arial Rounded MT Bold" w:hint="eastAsia"/>
          <w:b/>
          <w:color w:val="auto"/>
          <w:sz w:val="24"/>
        </w:rPr>
        <w:t>n</w:t>
      </w:r>
      <w:r>
        <w:rPr>
          <w:rFonts w:ascii="Arial Rounded MT Bold"/>
          <w:b/>
          <w:color w:val="auto"/>
          <w:sz w:val="24"/>
        </w:rPr>
        <w:t xml:space="preserve"> endorsement letter.</w:t>
      </w:r>
    </w:p>
    <w:p w14:paraId="24C01FF8" w14:textId="0DF8900E" w:rsidR="00E6234A" w:rsidRPr="001C561A" w:rsidRDefault="00E6234A" w:rsidP="001C561A">
      <w:pPr>
        <w:pStyle w:val="af0"/>
        <w:jc w:val="center"/>
        <w:rPr>
          <w:rFonts w:ascii="Arial Rounded MT Bold"/>
          <w:b/>
          <w:color w:val="auto"/>
          <w:sz w:val="24"/>
        </w:rPr>
      </w:pPr>
      <w:r>
        <w:rPr>
          <w:rFonts w:ascii="Arial Rounded MT Bold" w:hint="eastAsia"/>
          <w:b/>
          <w:color w:val="auto"/>
          <w:sz w:val="24"/>
        </w:rPr>
        <w:t>P</w:t>
      </w:r>
      <w:r>
        <w:rPr>
          <w:rFonts w:ascii="Arial Rounded MT Bold"/>
          <w:b/>
          <w:color w:val="auto"/>
          <w:sz w:val="24"/>
        </w:rPr>
        <w:t>lease refer to the sample in appendix 3.</w:t>
      </w:r>
    </w:p>
    <w:tbl>
      <w:tblPr>
        <w:tblpPr w:leftFromText="142" w:rightFromText="142" w:vertAnchor="text" w:horzAnchor="margin" w:tblpXSpec="right" w:tblpY="292"/>
        <w:tblOverlap w:val="never"/>
        <w:tblW w:w="481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816"/>
      </w:tblGrid>
      <w:tr w:rsidR="001C561A" w14:paraId="437F8405" w14:textId="77777777" w:rsidTr="001C561A">
        <w:trPr>
          <w:trHeight w:val="426"/>
        </w:trPr>
        <w:tc>
          <w:tcPr>
            <w:tcW w:w="4816"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0D2E47A7" w14:textId="77777777" w:rsidR="001C561A" w:rsidRDefault="001C561A" w:rsidP="001C561A">
            <w:pPr>
              <w:pStyle w:val="af0"/>
              <w:rPr>
                <w:color w:val="auto"/>
              </w:rPr>
            </w:pPr>
            <w:r>
              <w:rPr>
                <w:rFonts w:ascii="Arial Rounded MT Bold"/>
                <w:color w:val="auto"/>
                <w:spacing w:val="-8"/>
                <w:sz w:val="24"/>
              </w:rPr>
              <w:lastRenderedPageBreak/>
              <w:t>For Employees of a company or laboratory</w:t>
            </w:r>
          </w:p>
        </w:tc>
      </w:tr>
    </w:tbl>
    <w:p w14:paraId="799741AF" w14:textId="77777777" w:rsidR="00E6234A" w:rsidRPr="00856827" w:rsidRDefault="00E6234A" w:rsidP="00E6234A">
      <w:pPr>
        <w:spacing w:after="200" w:line="276" w:lineRule="auto"/>
        <w:rPr>
          <w:rFonts w:asciiTheme="minorHAnsi" w:hAnsiTheme="minorHAnsi" w:cstheme="minorHAnsi"/>
          <w:b/>
          <w:bCs/>
          <w:sz w:val="28"/>
          <w:szCs w:val="28"/>
        </w:rPr>
      </w:pPr>
      <w:r w:rsidRPr="00856827">
        <w:rPr>
          <w:rFonts w:asciiTheme="minorHAnsi" w:hAnsiTheme="minorHAnsi" w:cstheme="minorHAnsi"/>
          <w:b/>
          <w:bCs/>
          <w:sz w:val="28"/>
          <w:szCs w:val="28"/>
        </w:rPr>
        <w:t>Appendix 3.</w:t>
      </w:r>
    </w:p>
    <w:p w14:paraId="3ABFD98D" w14:textId="77777777" w:rsidR="00E6234A" w:rsidRDefault="00E6234A" w:rsidP="00E6234A">
      <w:pPr>
        <w:pStyle w:val="af0"/>
        <w:spacing w:line="276" w:lineRule="auto"/>
        <w:jc w:val="left"/>
        <w:rPr>
          <w:rFonts w:ascii="Arial Rounded MT Bold"/>
          <w:b/>
          <w:i/>
          <w:color w:val="auto"/>
          <w:sz w:val="30"/>
        </w:rPr>
      </w:pPr>
    </w:p>
    <w:p w14:paraId="11E6549D" w14:textId="77777777" w:rsidR="001C561A" w:rsidRDefault="001C561A" w:rsidP="00E6234A">
      <w:pPr>
        <w:pStyle w:val="af0"/>
        <w:spacing w:line="276" w:lineRule="auto"/>
        <w:jc w:val="left"/>
        <w:rPr>
          <w:rFonts w:ascii="Arial Rounded MT Bold"/>
          <w:b/>
          <w:i/>
          <w:sz w:val="30"/>
        </w:rPr>
      </w:pPr>
    </w:p>
    <w:p w14:paraId="5176D68B" w14:textId="510041BA" w:rsidR="001C561A" w:rsidRPr="001C561A" w:rsidRDefault="00E6234A" w:rsidP="00E6234A">
      <w:pPr>
        <w:pStyle w:val="af0"/>
        <w:spacing w:line="276" w:lineRule="auto"/>
        <w:jc w:val="left"/>
        <w:rPr>
          <w:rFonts w:ascii="Arial Rounded MT Bold"/>
          <w:b/>
          <w:i/>
          <w:sz w:val="30"/>
        </w:rPr>
      </w:pPr>
      <w:r>
        <w:rPr>
          <w:rFonts w:ascii="Arial Rounded MT Bold"/>
          <w:b/>
          <w:i/>
          <w:sz w:val="30"/>
        </w:rPr>
        <w:t>[Sample]</w:t>
      </w:r>
    </w:p>
    <w:p w14:paraId="29AB6813" w14:textId="77777777" w:rsidR="00E6234A" w:rsidRDefault="00E6234A" w:rsidP="00E6234A">
      <w:pPr>
        <w:pStyle w:val="af0"/>
        <w:spacing w:line="276" w:lineRule="auto"/>
        <w:rPr>
          <w:sz w:val="22"/>
        </w:rPr>
      </w:pPr>
      <w:r>
        <w:rPr>
          <w:rFonts w:ascii="Arial Rounded MT Bold"/>
          <w:sz w:val="22"/>
        </w:rPr>
        <w:t>MM DD, YYYY</w:t>
      </w:r>
    </w:p>
    <w:p w14:paraId="2FC47D24" w14:textId="77777777" w:rsidR="00E6234A" w:rsidRDefault="00E6234A" w:rsidP="00E6234A">
      <w:pPr>
        <w:pStyle w:val="af0"/>
        <w:spacing w:line="276" w:lineRule="auto"/>
        <w:rPr>
          <w:rFonts w:ascii="Arial Rounded MT Bold" w:eastAsia="HY헤드라인M"/>
          <w:sz w:val="22"/>
        </w:rPr>
      </w:pPr>
    </w:p>
    <w:p w14:paraId="2001988F" w14:textId="77777777" w:rsidR="00E6234A" w:rsidRDefault="00E6234A" w:rsidP="00E6234A">
      <w:pPr>
        <w:pStyle w:val="af0"/>
        <w:spacing w:line="276" w:lineRule="auto"/>
        <w:rPr>
          <w:rFonts w:ascii="Arial Rounded MT Bold" w:eastAsia="HY헤드라인M"/>
          <w:sz w:val="22"/>
        </w:rPr>
      </w:pPr>
    </w:p>
    <w:p w14:paraId="78466E8D" w14:textId="77777777" w:rsidR="00E6234A" w:rsidRDefault="00E6234A" w:rsidP="00E6234A">
      <w:pPr>
        <w:pStyle w:val="af0"/>
        <w:spacing w:line="276" w:lineRule="auto"/>
        <w:rPr>
          <w:sz w:val="22"/>
        </w:rPr>
      </w:pPr>
      <w:r>
        <w:rPr>
          <w:rFonts w:ascii="Arial Rounded MT Bold"/>
          <w:sz w:val="22"/>
        </w:rPr>
        <w:t xml:space="preserve">Name </w:t>
      </w:r>
    </w:p>
    <w:p w14:paraId="410C17CD" w14:textId="77777777" w:rsidR="00E6234A" w:rsidRDefault="00E6234A" w:rsidP="00E6234A">
      <w:pPr>
        <w:pStyle w:val="af0"/>
        <w:spacing w:line="276" w:lineRule="auto"/>
        <w:rPr>
          <w:sz w:val="22"/>
        </w:rPr>
      </w:pPr>
      <w:r>
        <w:rPr>
          <w:rFonts w:ascii="Arial Rounded MT Bold"/>
          <w:sz w:val="22"/>
        </w:rPr>
        <w:t>Title</w:t>
      </w:r>
    </w:p>
    <w:p w14:paraId="07F9E1A0" w14:textId="77777777" w:rsidR="00E6234A" w:rsidRDefault="00E6234A" w:rsidP="00E6234A">
      <w:pPr>
        <w:pStyle w:val="af0"/>
        <w:spacing w:line="276" w:lineRule="auto"/>
        <w:rPr>
          <w:sz w:val="22"/>
        </w:rPr>
      </w:pPr>
      <w:r>
        <w:rPr>
          <w:rFonts w:ascii="Arial Rounded MT Bold"/>
          <w:sz w:val="22"/>
        </w:rPr>
        <w:t xml:space="preserve">Tel: </w:t>
      </w:r>
    </w:p>
    <w:p w14:paraId="18517BE9" w14:textId="77777777" w:rsidR="00E6234A" w:rsidRDefault="00E6234A" w:rsidP="00E6234A">
      <w:pPr>
        <w:pStyle w:val="af0"/>
        <w:spacing w:line="276" w:lineRule="auto"/>
        <w:rPr>
          <w:sz w:val="22"/>
        </w:rPr>
      </w:pPr>
      <w:r>
        <w:rPr>
          <w:rFonts w:ascii="Arial Rounded MT Bold"/>
          <w:sz w:val="22"/>
        </w:rPr>
        <w:t xml:space="preserve">E-mail: </w:t>
      </w:r>
    </w:p>
    <w:p w14:paraId="090B69BF" w14:textId="77777777" w:rsidR="00E6234A" w:rsidRDefault="00E6234A" w:rsidP="00E6234A">
      <w:pPr>
        <w:pStyle w:val="af0"/>
        <w:spacing w:line="276" w:lineRule="auto"/>
        <w:rPr>
          <w:sz w:val="22"/>
        </w:rPr>
      </w:pPr>
    </w:p>
    <w:p w14:paraId="15E47E89" w14:textId="77777777" w:rsidR="00E6234A" w:rsidRDefault="00E6234A" w:rsidP="00E6234A">
      <w:pPr>
        <w:pStyle w:val="af0"/>
        <w:spacing w:line="276" w:lineRule="auto"/>
        <w:rPr>
          <w:rFonts w:ascii="Arial Rounded MT Bold" w:eastAsia="HY헤드라인M"/>
          <w:sz w:val="22"/>
        </w:rPr>
      </w:pPr>
    </w:p>
    <w:p w14:paraId="79D6FF72" w14:textId="77777777" w:rsidR="00E6234A" w:rsidRDefault="00E6234A" w:rsidP="00E6234A">
      <w:pPr>
        <w:pStyle w:val="af0"/>
        <w:spacing w:line="276" w:lineRule="auto"/>
        <w:rPr>
          <w:rFonts w:ascii="Arial Rounded MT Bold"/>
          <w:sz w:val="22"/>
        </w:rPr>
      </w:pPr>
      <w:r>
        <w:rPr>
          <w:rFonts w:ascii="Arial Rounded MT Bold"/>
          <w:spacing w:val="-6"/>
          <w:sz w:val="22"/>
        </w:rPr>
        <w:t xml:space="preserve">Endorsement Letter for participation of </w:t>
      </w:r>
      <w:r>
        <w:rPr>
          <w:rFonts w:ascii="Arial Rounded MT Bold"/>
          <w:sz w:val="22"/>
        </w:rPr>
        <w:t xml:space="preserve">Introductory Course for </w:t>
      </w:r>
      <w:r>
        <w:rPr>
          <w:rFonts w:ascii="Arial Rounded MT Bold" w:hint="eastAsia"/>
          <w:sz w:val="22"/>
        </w:rPr>
        <w:t>Standard Practice(</w:t>
      </w:r>
      <w:proofErr w:type="spellStart"/>
      <w:r>
        <w:rPr>
          <w:rFonts w:ascii="Arial Rounded MT Bold" w:hint="eastAsia"/>
          <w:sz w:val="22"/>
        </w:rPr>
        <w:t>GxP</w:t>
      </w:r>
      <w:proofErr w:type="spellEnd"/>
      <w:r>
        <w:rPr>
          <w:rFonts w:ascii="Arial Rounded MT Bold" w:hint="eastAsia"/>
          <w:sz w:val="22"/>
        </w:rPr>
        <w:t>).</w:t>
      </w:r>
    </w:p>
    <w:p w14:paraId="4812A2AA" w14:textId="77777777" w:rsidR="00E6234A" w:rsidRDefault="00E6234A" w:rsidP="00E6234A">
      <w:pPr>
        <w:pStyle w:val="af0"/>
        <w:spacing w:line="276" w:lineRule="auto"/>
        <w:rPr>
          <w:rFonts w:ascii="Arial Rounded MT Bold" w:eastAsia="HY헤드라인M"/>
          <w:sz w:val="22"/>
        </w:rPr>
      </w:pPr>
    </w:p>
    <w:p w14:paraId="0DF71D1E" w14:textId="77777777" w:rsidR="00E6234A" w:rsidRDefault="00E6234A" w:rsidP="00E6234A">
      <w:pPr>
        <w:pStyle w:val="af0"/>
        <w:spacing w:line="276" w:lineRule="auto"/>
        <w:rPr>
          <w:rFonts w:ascii="Arial Rounded MT Bold" w:eastAsia="HY헤드라인M"/>
          <w:sz w:val="22"/>
        </w:rPr>
      </w:pPr>
    </w:p>
    <w:p w14:paraId="5C24B4B4" w14:textId="77777777" w:rsidR="00E6234A" w:rsidRDefault="00E6234A" w:rsidP="00E6234A">
      <w:pPr>
        <w:pStyle w:val="af0"/>
        <w:spacing w:line="276" w:lineRule="auto"/>
        <w:rPr>
          <w:sz w:val="22"/>
        </w:rPr>
      </w:pPr>
      <w:r>
        <w:rPr>
          <w:rFonts w:ascii="Arial Rounded MT Bold"/>
          <w:sz w:val="22"/>
        </w:rPr>
        <w:t>Dear whom it may have concern,</w:t>
      </w:r>
    </w:p>
    <w:p w14:paraId="07354F10" w14:textId="77777777" w:rsidR="00E6234A" w:rsidRDefault="00E6234A" w:rsidP="00E6234A">
      <w:pPr>
        <w:pStyle w:val="af0"/>
        <w:spacing w:line="276" w:lineRule="auto"/>
        <w:rPr>
          <w:rFonts w:ascii="Arial Rounded MT Bold" w:eastAsia="HY헤드라인M"/>
          <w:sz w:val="22"/>
        </w:rPr>
      </w:pPr>
    </w:p>
    <w:p w14:paraId="2326BAFB" w14:textId="14762294" w:rsidR="00E6234A" w:rsidRDefault="00E6234A" w:rsidP="00E6234A">
      <w:pPr>
        <w:pStyle w:val="af0"/>
        <w:spacing w:line="276" w:lineRule="auto"/>
        <w:rPr>
          <w:sz w:val="22"/>
        </w:rPr>
      </w:pPr>
      <w:r>
        <w:rPr>
          <w:rFonts w:ascii="Arial Rounded MT Bold"/>
          <w:sz w:val="22"/>
        </w:rPr>
        <w:t>On behalf of the Applicant</w:t>
      </w:r>
      <w:r>
        <w:rPr>
          <w:rFonts w:ascii="Arial Rounded MT Bold"/>
          <w:sz w:val="22"/>
        </w:rPr>
        <w:t>’</w:t>
      </w:r>
      <w:r>
        <w:rPr>
          <w:rFonts w:ascii="Arial Rounded MT Bold"/>
          <w:sz w:val="22"/>
        </w:rPr>
        <w:t>s Organization Name, I am very pleased to endorse Applicant</w:t>
      </w:r>
      <w:r>
        <w:rPr>
          <w:rFonts w:ascii="Arial Rounded MT Bold"/>
          <w:sz w:val="22"/>
        </w:rPr>
        <w:t>’</w:t>
      </w:r>
      <w:r>
        <w:rPr>
          <w:rFonts w:ascii="Arial Rounded MT Bold"/>
          <w:sz w:val="22"/>
        </w:rPr>
        <w:t>s Name for 202</w:t>
      </w:r>
      <w:r w:rsidR="006822B5">
        <w:rPr>
          <w:rFonts w:ascii="Arial Rounded MT Bold" w:hint="eastAsia"/>
          <w:sz w:val="22"/>
        </w:rPr>
        <w:t>6</w:t>
      </w:r>
      <w:r>
        <w:rPr>
          <w:rFonts w:ascii="Arial Rounded MT Bold"/>
          <w:sz w:val="22"/>
        </w:rPr>
        <w:t xml:space="preserve"> Introductory Course for </w:t>
      </w:r>
      <w:r>
        <w:rPr>
          <w:rFonts w:ascii="Arial Rounded MT Bold" w:hint="eastAsia"/>
          <w:sz w:val="22"/>
        </w:rPr>
        <w:t>Standard Practice(</w:t>
      </w:r>
      <w:proofErr w:type="spellStart"/>
      <w:r>
        <w:rPr>
          <w:rFonts w:ascii="Arial Rounded MT Bold" w:hint="eastAsia"/>
          <w:sz w:val="22"/>
        </w:rPr>
        <w:t>GxP</w:t>
      </w:r>
      <w:proofErr w:type="spellEnd"/>
      <w:r>
        <w:rPr>
          <w:rFonts w:ascii="Arial Rounded MT Bold" w:hint="eastAsia"/>
          <w:sz w:val="22"/>
        </w:rPr>
        <w:t>)</w:t>
      </w:r>
      <w:r>
        <w:rPr>
          <w:rFonts w:ascii="Arial Rounded MT Bold"/>
          <w:sz w:val="22"/>
        </w:rPr>
        <w:t>. Applicant</w:t>
      </w:r>
      <w:r>
        <w:rPr>
          <w:rFonts w:ascii="Arial Rounded MT Bold"/>
          <w:sz w:val="22"/>
        </w:rPr>
        <w:t>’</w:t>
      </w:r>
      <w:r>
        <w:rPr>
          <w:rFonts w:ascii="Arial Rounded MT Bold"/>
          <w:sz w:val="22"/>
        </w:rPr>
        <w:t>s Name is Applicant</w:t>
      </w:r>
      <w:r>
        <w:rPr>
          <w:rFonts w:ascii="Arial Rounded MT Bold"/>
          <w:sz w:val="22"/>
        </w:rPr>
        <w:t>’</w:t>
      </w:r>
      <w:r>
        <w:rPr>
          <w:rFonts w:ascii="Arial Rounded MT Bold"/>
          <w:sz w:val="22"/>
        </w:rPr>
        <w:t>s position at Applicant</w:t>
      </w:r>
      <w:r>
        <w:rPr>
          <w:rFonts w:ascii="Arial Rounded MT Bold"/>
          <w:sz w:val="22"/>
        </w:rPr>
        <w:t>’</w:t>
      </w:r>
      <w:r>
        <w:rPr>
          <w:rFonts w:ascii="Arial Rounded MT Bold"/>
          <w:sz w:val="22"/>
        </w:rPr>
        <w:t xml:space="preserve">s Organization Name for 00 years. </w:t>
      </w:r>
      <w:proofErr w:type="spellStart"/>
      <w:r>
        <w:rPr>
          <w:rFonts w:ascii="Arial Rounded MT Bold"/>
          <w:sz w:val="22"/>
        </w:rPr>
        <w:t>His/Her</w:t>
      </w:r>
      <w:proofErr w:type="spellEnd"/>
      <w:r>
        <w:rPr>
          <w:rFonts w:ascii="Arial Rounded MT Bold"/>
          <w:sz w:val="22"/>
        </w:rPr>
        <w:t xml:space="preserve"> main duties are Brief explanation of applicant</w:t>
      </w:r>
      <w:r>
        <w:rPr>
          <w:rFonts w:ascii="Arial Rounded MT Bold"/>
          <w:sz w:val="22"/>
        </w:rPr>
        <w:t>’</w:t>
      </w:r>
      <w:r>
        <w:rPr>
          <w:rFonts w:ascii="Arial Rounded MT Bold"/>
          <w:sz w:val="22"/>
        </w:rPr>
        <w:t xml:space="preserve">s position and R&amp;R. </w:t>
      </w:r>
    </w:p>
    <w:p w14:paraId="1FE0026E" w14:textId="77777777" w:rsidR="00E6234A" w:rsidRDefault="00E6234A" w:rsidP="00E6234A">
      <w:pPr>
        <w:pStyle w:val="af0"/>
        <w:spacing w:line="276" w:lineRule="auto"/>
        <w:rPr>
          <w:rFonts w:ascii="Arial Rounded MT Bold" w:eastAsia="HY헤드라인M"/>
          <w:sz w:val="22"/>
        </w:rPr>
      </w:pPr>
    </w:p>
    <w:p w14:paraId="6FCA083B" w14:textId="77777777" w:rsidR="00E6234A" w:rsidRDefault="00E6234A" w:rsidP="00E6234A">
      <w:pPr>
        <w:pStyle w:val="af0"/>
        <w:spacing w:line="276" w:lineRule="auto"/>
        <w:rPr>
          <w:sz w:val="22"/>
        </w:rPr>
      </w:pPr>
      <w:r>
        <w:rPr>
          <w:rFonts w:ascii="Arial Rounded MT Bold"/>
          <w:sz w:val="22"/>
        </w:rPr>
        <w:t>Our organization is located at Brief explanation of applicant</w:t>
      </w:r>
      <w:r>
        <w:rPr>
          <w:rFonts w:ascii="Arial Rounded MT Bold"/>
          <w:sz w:val="22"/>
        </w:rPr>
        <w:t>’</w:t>
      </w:r>
      <w:r>
        <w:rPr>
          <w:rFonts w:ascii="Arial Rounded MT Bold"/>
          <w:sz w:val="22"/>
        </w:rPr>
        <w:t>s organization (one paragraph)</w:t>
      </w:r>
    </w:p>
    <w:p w14:paraId="34AAAA35" w14:textId="77777777" w:rsidR="00E6234A" w:rsidRDefault="00E6234A" w:rsidP="00E6234A">
      <w:pPr>
        <w:pStyle w:val="af0"/>
        <w:spacing w:line="276" w:lineRule="auto"/>
        <w:rPr>
          <w:rFonts w:ascii="Arial Rounded MT Bold" w:eastAsia="HY헤드라인M"/>
          <w:sz w:val="22"/>
        </w:rPr>
      </w:pPr>
    </w:p>
    <w:p w14:paraId="125086F4" w14:textId="77777777" w:rsidR="00E6234A" w:rsidRDefault="00E6234A" w:rsidP="00E6234A">
      <w:pPr>
        <w:pStyle w:val="af0"/>
        <w:spacing w:line="276" w:lineRule="auto"/>
        <w:rPr>
          <w:sz w:val="22"/>
        </w:rPr>
      </w:pPr>
      <w:r>
        <w:rPr>
          <w:rFonts w:ascii="Arial Rounded MT Bold"/>
          <w:sz w:val="22"/>
        </w:rPr>
        <w:t>With this training, we are planning to Brief description how the proposed training will strengthen the institution</w:t>
      </w:r>
      <w:r>
        <w:rPr>
          <w:rFonts w:ascii="Arial Rounded MT Bold"/>
          <w:sz w:val="22"/>
        </w:rPr>
        <w:t>’</w:t>
      </w:r>
      <w:r>
        <w:rPr>
          <w:rFonts w:ascii="Arial Rounded MT Bold"/>
          <w:sz w:val="22"/>
        </w:rPr>
        <w:t>s capability, to develop bioproducts (one paragraph)</w:t>
      </w:r>
    </w:p>
    <w:p w14:paraId="3655EDFF" w14:textId="77777777" w:rsidR="00E6234A" w:rsidRDefault="00E6234A" w:rsidP="00E6234A">
      <w:pPr>
        <w:pStyle w:val="af0"/>
        <w:spacing w:line="276" w:lineRule="auto"/>
        <w:rPr>
          <w:rFonts w:ascii="Arial Rounded MT Bold" w:eastAsia="HY헤드라인M"/>
          <w:sz w:val="22"/>
        </w:rPr>
      </w:pPr>
    </w:p>
    <w:p w14:paraId="199821B0" w14:textId="77777777" w:rsidR="00E6234A" w:rsidRDefault="00E6234A" w:rsidP="00E6234A">
      <w:pPr>
        <w:pStyle w:val="af0"/>
        <w:spacing w:line="276" w:lineRule="auto"/>
        <w:rPr>
          <w:rFonts w:ascii="Arial Rounded MT Bold" w:eastAsia="HY헤드라인M"/>
          <w:sz w:val="22"/>
        </w:rPr>
      </w:pPr>
    </w:p>
    <w:p w14:paraId="7C510C70" w14:textId="77777777" w:rsidR="00E6234A" w:rsidRDefault="00E6234A" w:rsidP="00E6234A">
      <w:pPr>
        <w:pStyle w:val="af0"/>
        <w:spacing w:line="276" w:lineRule="auto"/>
        <w:rPr>
          <w:sz w:val="22"/>
        </w:rPr>
      </w:pPr>
      <w:r>
        <w:rPr>
          <w:rFonts w:ascii="Arial Rounded MT Bold"/>
          <w:sz w:val="22"/>
        </w:rPr>
        <w:t>We wish you to consider our candidate for your program.</w:t>
      </w:r>
    </w:p>
    <w:p w14:paraId="4C572B09" w14:textId="77777777" w:rsidR="00E6234A" w:rsidRDefault="00E6234A" w:rsidP="00E6234A">
      <w:pPr>
        <w:pStyle w:val="af0"/>
        <w:spacing w:line="276" w:lineRule="auto"/>
        <w:rPr>
          <w:rFonts w:ascii="Arial Rounded MT Bold" w:eastAsia="HY헤드라인M"/>
          <w:sz w:val="22"/>
        </w:rPr>
      </w:pPr>
    </w:p>
    <w:p w14:paraId="471AC5F8" w14:textId="77777777" w:rsidR="00E6234A" w:rsidRDefault="00E6234A" w:rsidP="00E6234A">
      <w:pPr>
        <w:pStyle w:val="af0"/>
        <w:spacing w:line="276" w:lineRule="auto"/>
        <w:rPr>
          <w:sz w:val="22"/>
        </w:rPr>
      </w:pPr>
      <w:r>
        <w:rPr>
          <w:rFonts w:ascii="Arial Rounded MT Bold"/>
          <w:sz w:val="22"/>
        </w:rPr>
        <w:t>Yours sincerely,</w:t>
      </w:r>
    </w:p>
    <w:p w14:paraId="6929A2CB" w14:textId="77777777" w:rsidR="00E6234A" w:rsidRDefault="00E6234A" w:rsidP="00E6234A">
      <w:pPr>
        <w:pStyle w:val="af0"/>
        <w:spacing w:line="276" w:lineRule="auto"/>
        <w:rPr>
          <w:rFonts w:ascii="Arial Rounded MT Bold" w:eastAsia="HY헤드라인M"/>
          <w:sz w:val="22"/>
        </w:rPr>
      </w:pPr>
    </w:p>
    <w:p w14:paraId="7D572E91" w14:textId="77777777" w:rsidR="00E6234A" w:rsidRDefault="00E6234A" w:rsidP="00E6234A">
      <w:pPr>
        <w:pStyle w:val="af0"/>
        <w:spacing w:line="276" w:lineRule="auto"/>
        <w:rPr>
          <w:rFonts w:ascii="Arial Rounded MT Bold" w:eastAsia="HY헤드라인M"/>
          <w:sz w:val="22"/>
        </w:rPr>
      </w:pPr>
    </w:p>
    <w:p w14:paraId="14A2754D" w14:textId="77777777" w:rsidR="00E6234A" w:rsidRDefault="00E6234A" w:rsidP="00E6234A">
      <w:pPr>
        <w:pStyle w:val="af0"/>
        <w:spacing w:line="276" w:lineRule="auto"/>
        <w:rPr>
          <w:sz w:val="22"/>
        </w:rPr>
      </w:pPr>
      <w:r>
        <w:rPr>
          <w:rFonts w:ascii="Arial Rounded MT Bold"/>
          <w:sz w:val="22"/>
        </w:rPr>
        <w:t xml:space="preserve">Signature </w:t>
      </w:r>
      <w:r>
        <w:rPr>
          <w:rFonts w:ascii="Arial Rounded MT Bold"/>
          <w:sz w:val="22"/>
          <w:u w:val="single"/>
        </w:rPr>
        <w:t xml:space="preserve">                          </w:t>
      </w:r>
    </w:p>
    <w:p w14:paraId="377AD1EE" w14:textId="77777777" w:rsidR="00E6234A" w:rsidRDefault="00E6234A" w:rsidP="00E6234A">
      <w:pPr>
        <w:pStyle w:val="af0"/>
        <w:spacing w:line="276" w:lineRule="auto"/>
        <w:rPr>
          <w:rFonts w:ascii="Arial Rounded MT Bold" w:eastAsia="HY헤드라인M"/>
          <w:sz w:val="22"/>
        </w:rPr>
      </w:pPr>
    </w:p>
    <w:p w14:paraId="7DD471D2" w14:textId="77777777" w:rsidR="00E6234A" w:rsidRDefault="00E6234A" w:rsidP="00E6234A">
      <w:pPr>
        <w:tabs>
          <w:tab w:val="left" w:pos="3962"/>
        </w:tabs>
        <w:rPr>
          <w:rFonts w:cstheme="minorHAnsi"/>
          <w:color w:val="000000"/>
          <w:sz w:val="22"/>
        </w:rPr>
      </w:pPr>
      <w:r>
        <w:rPr>
          <w:rFonts w:ascii="Arial Rounded MT Bold"/>
          <w:color w:val="000000"/>
          <w:sz w:val="22"/>
        </w:rPr>
        <w:t>Director</w:t>
      </w:r>
      <w:r>
        <w:rPr>
          <w:rFonts w:ascii="Arial Rounded MT Bold"/>
          <w:color w:val="000000"/>
          <w:sz w:val="22"/>
        </w:rPr>
        <w:t>’</w:t>
      </w:r>
      <w:r>
        <w:rPr>
          <w:rFonts w:ascii="Arial Rounded MT Bold"/>
          <w:color w:val="000000"/>
          <w:sz w:val="22"/>
        </w:rPr>
        <w:t>s Name, Title</w:t>
      </w:r>
    </w:p>
    <w:p w14:paraId="5A1F87BD" w14:textId="77777777" w:rsidR="00E6234A" w:rsidRDefault="00E6234A" w:rsidP="00E6234A">
      <w:pPr>
        <w:spacing w:after="200" w:line="276" w:lineRule="auto"/>
        <w:rPr>
          <w:rFonts w:ascii="Arial Rounded MT Bold"/>
          <w:color w:val="000000"/>
          <w:sz w:val="22"/>
        </w:rPr>
      </w:pPr>
      <w:r>
        <w:rPr>
          <w:rFonts w:ascii="Arial Rounded MT Bold"/>
          <w:color w:val="000000"/>
          <w:sz w:val="22"/>
        </w:rPr>
        <w:br w:type="page"/>
      </w:r>
    </w:p>
    <w:p w14:paraId="06A740A5" w14:textId="77777777" w:rsidR="00E6234A" w:rsidRPr="00223CDC" w:rsidRDefault="00E6234A" w:rsidP="00E6234A">
      <w:pPr>
        <w:spacing w:after="200" w:line="276" w:lineRule="auto"/>
        <w:rPr>
          <w:rFonts w:asciiTheme="minorHAnsi" w:hAnsiTheme="minorHAnsi" w:cstheme="minorHAnsi"/>
          <w:b/>
          <w:bCs/>
          <w:sz w:val="28"/>
          <w:szCs w:val="28"/>
          <w:lang w:eastAsia="ko-KR"/>
        </w:rPr>
      </w:pPr>
      <w:r w:rsidRPr="00856827">
        <w:rPr>
          <w:rFonts w:asciiTheme="minorHAnsi" w:hAnsiTheme="minorHAnsi" w:cstheme="minorHAnsi"/>
          <w:b/>
          <w:bCs/>
          <w:sz w:val="28"/>
          <w:szCs w:val="28"/>
        </w:rPr>
        <w:lastRenderedPageBreak/>
        <w:t>Appendix 3.</w:t>
      </w:r>
    </w:p>
    <w:tbl>
      <w:tblPr>
        <w:tblpPr w:leftFromText="142" w:rightFromText="142" w:vertAnchor="text" w:tblpXSpec="right" w:tblpY="1"/>
        <w:tblOverlap w:val="never"/>
        <w:tblW w:w="440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403"/>
      </w:tblGrid>
      <w:tr w:rsidR="00E6234A" w14:paraId="79271708" w14:textId="77777777" w:rsidTr="00D83D67">
        <w:trPr>
          <w:trHeight w:val="426"/>
        </w:trPr>
        <w:tc>
          <w:tcPr>
            <w:tcW w:w="4403"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5967AB65" w14:textId="77777777" w:rsidR="00E6234A" w:rsidRDefault="00E6234A" w:rsidP="00D83D67">
            <w:pPr>
              <w:pStyle w:val="af0"/>
              <w:wordWrap/>
              <w:jc w:val="right"/>
              <w:rPr>
                <w:color w:val="auto"/>
              </w:rPr>
            </w:pPr>
            <w:r>
              <w:rPr>
                <w:rFonts w:ascii="Arial Rounded MT Bold"/>
                <w:color w:val="auto"/>
                <w:spacing w:val="-8"/>
                <w:sz w:val="24"/>
              </w:rPr>
              <w:t>For student or (job-seeking) graduates</w:t>
            </w:r>
          </w:p>
        </w:tc>
      </w:tr>
    </w:tbl>
    <w:p w14:paraId="0FB60A49" w14:textId="77777777" w:rsidR="001C561A" w:rsidRDefault="00E6234A" w:rsidP="00E6234A">
      <w:pPr>
        <w:pStyle w:val="af0"/>
        <w:rPr>
          <w:rFonts w:ascii="Arial Rounded MT Bold"/>
          <w:b/>
          <w:i/>
          <w:color w:val="auto"/>
          <w:sz w:val="30"/>
        </w:rPr>
      </w:pPr>
      <w:r>
        <w:rPr>
          <w:rFonts w:ascii="Arial Rounded MT Bold"/>
          <w:b/>
          <w:i/>
          <w:color w:val="auto"/>
          <w:sz w:val="30"/>
        </w:rPr>
        <w:t xml:space="preserve"> </w:t>
      </w:r>
    </w:p>
    <w:p w14:paraId="2ED3C15E" w14:textId="55B5465E" w:rsidR="00E6234A" w:rsidRDefault="00E6234A" w:rsidP="00E6234A">
      <w:pPr>
        <w:pStyle w:val="af0"/>
        <w:rPr>
          <w:i/>
          <w:color w:val="auto"/>
        </w:rPr>
      </w:pPr>
      <w:r>
        <w:rPr>
          <w:rFonts w:ascii="Arial Rounded MT Bold"/>
          <w:b/>
          <w:i/>
          <w:color w:val="auto"/>
          <w:sz w:val="30"/>
        </w:rPr>
        <w:t>[Sample]</w:t>
      </w:r>
    </w:p>
    <w:p w14:paraId="0CADF8E9" w14:textId="77777777" w:rsidR="00E6234A" w:rsidRDefault="00E6234A" w:rsidP="00E6234A">
      <w:pPr>
        <w:pStyle w:val="af0"/>
        <w:spacing w:line="276" w:lineRule="auto"/>
        <w:rPr>
          <w:sz w:val="22"/>
        </w:rPr>
      </w:pPr>
      <w:r>
        <w:rPr>
          <w:rFonts w:ascii="Arial Rounded MT Bold"/>
          <w:sz w:val="22"/>
        </w:rPr>
        <w:t>MM DD, YYYY</w:t>
      </w:r>
    </w:p>
    <w:p w14:paraId="0932BA3F" w14:textId="77777777" w:rsidR="00E6234A" w:rsidRDefault="00E6234A" w:rsidP="00E6234A">
      <w:pPr>
        <w:pStyle w:val="af0"/>
        <w:spacing w:line="276" w:lineRule="auto"/>
        <w:rPr>
          <w:rFonts w:ascii="Arial Rounded MT Bold" w:eastAsia="HY헤드라인M"/>
          <w:sz w:val="22"/>
        </w:rPr>
      </w:pPr>
    </w:p>
    <w:p w14:paraId="7A1FADD1" w14:textId="77777777" w:rsidR="00E6234A" w:rsidRDefault="00E6234A" w:rsidP="00E6234A">
      <w:pPr>
        <w:pStyle w:val="af0"/>
        <w:spacing w:line="276" w:lineRule="auto"/>
        <w:rPr>
          <w:rFonts w:ascii="Arial Rounded MT Bold" w:eastAsia="HY헤드라인M"/>
          <w:sz w:val="22"/>
        </w:rPr>
      </w:pPr>
    </w:p>
    <w:p w14:paraId="2C5C2E34" w14:textId="77777777" w:rsidR="00E6234A" w:rsidRDefault="00E6234A" w:rsidP="00E6234A">
      <w:pPr>
        <w:pStyle w:val="af0"/>
        <w:spacing w:line="276" w:lineRule="auto"/>
        <w:rPr>
          <w:sz w:val="22"/>
        </w:rPr>
      </w:pPr>
      <w:r>
        <w:rPr>
          <w:rFonts w:ascii="Arial Rounded MT Bold"/>
          <w:sz w:val="22"/>
        </w:rPr>
        <w:t xml:space="preserve">Name </w:t>
      </w:r>
    </w:p>
    <w:p w14:paraId="67653D5B" w14:textId="77777777" w:rsidR="00E6234A" w:rsidRDefault="00E6234A" w:rsidP="00E6234A">
      <w:pPr>
        <w:pStyle w:val="af0"/>
        <w:spacing w:line="276" w:lineRule="auto"/>
        <w:rPr>
          <w:sz w:val="22"/>
        </w:rPr>
      </w:pPr>
      <w:r>
        <w:rPr>
          <w:rFonts w:ascii="Arial Rounded MT Bold"/>
          <w:sz w:val="22"/>
        </w:rPr>
        <w:t>Title</w:t>
      </w:r>
    </w:p>
    <w:p w14:paraId="31EFBC4D" w14:textId="77777777" w:rsidR="00E6234A" w:rsidRDefault="00E6234A" w:rsidP="00E6234A">
      <w:pPr>
        <w:pStyle w:val="af0"/>
        <w:spacing w:line="276" w:lineRule="auto"/>
        <w:rPr>
          <w:sz w:val="22"/>
        </w:rPr>
      </w:pPr>
      <w:r>
        <w:rPr>
          <w:rFonts w:ascii="Arial Rounded MT Bold"/>
          <w:sz w:val="22"/>
        </w:rPr>
        <w:t xml:space="preserve">Tel: </w:t>
      </w:r>
    </w:p>
    <w:p w14:paraId="5517B38F" w14:textId="77777777" w:rsidR="00E6234A" w:rsidRDefault="00E6234A" w:rsidP="00E6234A">
      <w:pPr>
        <w:pStyle w:val="af0"/>
        <w:spacing w:line="276" w:lineRule="auto"/>
        <w:rPr>
          <w:sz w:val="22"/>
        </w:rPr>
      </w:pPr>
      <w:r>
        <w:rPr>
          <w:rFonts w:ascii="Arial Rounded MT Bold"/>
          <w:sz w:val="22"/>
        </w:rPr>
        <w:t xml:space="preserve">E-mail: </w:t>
      </w:r>
    </w:p>
    <w:p w14:paraId="095049C6" w14:textId="77777777" w:rsidR="00E6234A" w:rsidRDefault="00E6234A" w:rsidP="00E6234A">
      <w:pPr>
        <w:pStyle w:val="af0"/>
      </w:pPr>
      <w:r>
        <w:rPr>
          <w:rFonts w:ascii="Arial Rounded MT Bold"/>
        </w:rPr>
        <w:t xml:space="preserve"> </w:t>
      </w:r>
    </w:p>
    <w:p w14:paraId="4E55D4CD" w14:textId="77777777" w:rsidR="00E6234A" w:rsidRDefault="00E6234A" w:rsidP="00E6234A">
      <w:pPr>
        <w:pStyle w:val="af0"/>
        <w:rPr>
          <w:rFonts w:ascii="Arial Rounded MT Bold" w:eastAsia="HY헤드라인M"/>
          <w:sz w:val="22"/>
        </w:rPr>
      </w:pPr>
    </w:p>
    <w:p w14:paraId="4DD197F6" w14:textId="77777777" w:rsidR="00E6234A" w:rsidRDefault="00E6234A" w:rsidP="00E6234A">
      <w:pPr>
        <w:pStyle w:val="af0"/>
        <w:spacing w:line="276" w:lineRule="auto"/>
        <w:rPr>
          <w:rFonts w:ascii="Arial Rounded MT Bold" w:eastAsia="HY헤드라인M"/>
          <w:sz w:val="22"/>
        </w:rPr>
      </w:pPr>
      <w:r>
        <w:rPr>
          <w:rFonts w:ascii="Arial Rounded MT Bold"/>
          <w:spacing w:val="-6"/>
          <w:sz w:val="22"/>
        </w:rPr>
        <w:t xml:space="preserve">Endorsement Letter for participation of </w:t>
      </w:r>
      <w:r>
        <w:rPr>
          <w:rFonts w:ascii="Arial Rounded MT Bold"/>
          <w:sz w:val="22"/>
        </w:rPr>
        <w:t xml:space="preserve">Introductory Course for </w:t>
      </w:r>
      <w:r>
        <w:rPr>
          <w:rFonts w:ascii="Arial Rounded MT Bold" w:hint="eastAsia"/>
          <w:sz w:val="22"/>
        </w:rPr>
        <w:t>Standard Practice(</w:t>
      </w:r>
      <w:proofErr w:type="spellStart"/>
      <w:r>
        <w:rPr>
          <w:rFonts w:ascii="Arial Rounded MT Bold" w:hint="eastAsia"/>
          <w:sz w:val="22"/>
        </w:rPr>
        <w:t>GxP</w:t>
      </w:r>
      <w:proofErr w:type="spellEnd"/>
      <w:r>
        <w:rPr>
          <w:rFonts w:ascii="Arial Rounded MT Bold" w:hint="eastAsia"/>
          <w:sz w:val="22"/>
        </w:rPr>
        <w:t>).</w:t>
      </w:r>
    </w:p>
    <w:p w14:paraId="7CBF89E3" w14:textId="77777777" w:rsidR="00E6234A" w:rsidRDefault="00E6234A" w:rsidP="00E6234A">
      <w:pPr>
        <w:pStyle w:val="af0"/>
        <w:rPr>
          <w:sz w:val="22"/>
        </w:rPr>
      </w:pPr>
      <w:r>
        <w:rPr>
          <w:rFonts w:ascii="Arial Rounded MT Bold"/>
          <w:sz w:val="22"/>
        </w:rPr>
        <w:t>Dear whom it may have concern,</w:t>
      </w:r>
    </w:p>
    <w:p w14:paraId="5B19BB48" w14:textId="77777777" w:rsidR="00E6234A" w:rsidRDefault="00E6234A" w:rsidP="00E6234A">
      <w:pPr>
        <w:pStyle w:val="af0"/>
        <w:rPr>
          <w:rFonts w:ascii="Arial Rounded MT Bold" w:eastAsia="HY헤드라인M"/>
          <w:sz w:val="22"/>
        </w:rPr>
      </w:pPr>
    </w:p>
    <w:p w14:paraId="05328FB4" w14:textId="63DFEFC3" w:rsidR="00E6234A" w:rsidRDefault="00E6234A" w:rsidP="00E6234A">
      <w:pPr>
        <w:pStyle w:val="af0"/>
        <w:rPr>
          <w:sz w:val="22"/>
        </w:rPr>
      </w:pPr>
      <w:r>
        <w:rPr>
          <w:rFonts w:ascii="Arial Rounded MT Bold"/>
          <w:sz w:val="22"/>
        </w:rPr>
        <w:t>On behalf of the Applicant</w:t>
      </w:r>
      <w:r>
        <w:rPr>
          <w:rFonts w:ascii="Arial Rounded MT Bold"/>
          <w:sz w:val="22"/>
        </w:rPr>
        <w:t>’</w:t>
      </w:r>
      <w:r>
        <w:rPr>
          <w:rFonts w:ascii="Arial Rounded MT Bold"/>
          <w:sz w:val="22"/>
        </w:rPr>
        <w:t>s Organization Name, I am very pleased to endorse Applicant</w:t>
      </w:r>
      <w:r>
        <w:rPr>
          <w:rFonts w:ascii="Arial Rounded MT Bold"/>
          <w:sz w:val="22"/>
        </w:rPr>
        <w:t>’</w:t>
      </w:r>
      <w:r>
        <w:rPr>
          <w:rFonts w:ascii="Arial Rounded MT Bold"/>
          <w:sz w:val="22"/>
        </w:rPr>
        <w:t>s Name for 202</w:t>
      </w:r>
      <w:r w:rsidR="006822B5">
        <w:rPr>
          <w:rFonts w:ascii="Arial Rounded MT Bold" w:hint="eastAsia"/>
          <w:sz w:val="22"/>
        </w:rPr>
        <w:t>6</w:t>
      </w:r>
      <w:r>
        <w:rPr>
          <w:rFonts w:ascii="Arial Rounded MT Bold"/>
          <w:sz w:val="22"/>
        </w:rPr>
        <w:t xml:space="preserve"> Introductory Course </w:t>
      </w:r>
      <w:r>
        <w:rPr>
          <w:rFonts w:ascii="Arial Rounded MT Bold" w:hint="eastAsia"/>
          <w:sz w:val="22"/>
        </w:rPr>
        <w:t>Standard Practice</w:t>
      </w:r>
      <w:r>
        <w:rPr>
          <w:rFonts w:ascii="Arial Rounded MT Bold"/>
          <w:sz w:val="22"/>
        </w:rPr>
        <w:t>(</w:t>
      </w:r>
      <w:proofErr w:type="spellStart"/>
      <w:r>
        <w:rPr>
          <w:rFonts w:ascii="Arial Rounded MT Bold"/>
          <w:sz w:val="22"/>
        </w:rPr>
        <w:t>GxP</w:t>
      </w:r>
      <w:proofErr w:type="spellEnd"/>
      <w:r>
        <w:rPr>
          <w:rFonts w:ascii="Arial Rounded MT Bold"/>
          <w:sz w:val="22"/>
        </w:rPr>
        <w:t>)</w:t>
      </w:r>
      <w:r>
        <w:rPr>
          <w:rFonts w:ascii="Arial Rounded MT Bold" w:hint="eastAsia"/>
          <w:sz w:val="22"/>
        </w:rPr>
        <w:t xml:space="preserve">. </w:t>
      </w:r>
      <w:r>
        <w:rPr>
          <w:rFonts w:ascii="Arial Rounded MT Bold"/>
          <w:sz w:val="22"/>
        </w:rPr>
        <w:t xml:space="preserve">I would recommend </w:t>
      </w:r>
      <w:proofErr w:type="spellStart"/>
      <w:r>
        <w:rPr>
          <w:rFonts w:ascii="Arial Rounded MT Bold"/>
          <w:sz w:val="22"/>
        </w:rPr>
        <w:t>Him/Her</w:t>
      </w:r>
      <w:proofErr w:type="spellEnd"/>
      <w:r>
        <w:rPr>
          <w:rFonts w:ascii="Arial Rounded MT Bold"/>
          <w:sz w:val="22"/>
        </w:rPr>
        <w:t xml:space="preserve"> because Brief explanation of reasons for recommendation(briefly describe the selected applicant</w:t>
      </w:r>
      <w:r>
        <w:rPr>
          <w:rFonts w:ascii="Arial Rounded MT Bold"/>
          <w:sz w:val="22"/>
        </w:rPr>
        <w:t>’</w:t>
      </w:r>
      <w:r>
        <w:rPr>
          <w:rFonts w:ascii="Arial Rounded MT Bold"/>
          <w:sz w:val="22"/>
        </w:rPr>
        <w:t>s characteristics, related interests and capacity, and justify your selection process).</w:t>
      </w:r>
    </w:p>
    <w:p w14:paraId="7FBF97FF" w14:textId="77777777" w:rsidR="00E6234A" w:rsidRDefault="00E6234A" w:rsidP="00E6234A">
      <w:pPr>
        <w:pStyle w:val="af0"/>
        <w:rPr>
          <w:rFonts w:ascii="Arial Rounded MT Bold" w:eastAsia="HY헤드라인M"/>
          <w:sz w:val="22"/>
        </w:rPr>
      </w:pPr>
    </w:p>
    <w:p w14:paraId="743706E6" w14:textId="77777777" w:rsidR="00E6234A" w:rsidRDefault="00E6234A" w:rsidP="00E6234A">
      <w:pPr>
        <w:pStyle w:val="af0"/>
        <w:rPr>
          <w:rFonts w:ascii="Arial Rounded MT Bold" w:eastAsia="HY헤드라인M"/>
          <w:sz w:val="22"/>
        </w:rPr>
      </w:pPr>
    </w:p>
    <w:p w14:paraId="7E1089BB" w14:textId="77777777" w:rsidR="00E6234A" w:rsidRDefault="00E6234A" w:rsidP="00E6234A">
      <w:pPr>
        <w:pStyle w:val="af0"/>
        <w:rPr>
          <w:sz w:val="22"/>
        </w:rPr>
      </w:pPr>
      <w:r>
        <w:rPr>
          <w:rFonts w:ascii="Arial Rounded MT Bold"/>
          <w:sz w:val="22"/>
        </w:rPr>
        <w:t>We wish you to consider our candidate for your program.</w:t>
      </w:r>
    </w:p>
    <w:p w14:paraId="5B80C597" w14:textId="77777777" w:rsidR="00E6234A" w:rsidRDefault="00E6234A" w:rsidP="00E6234A">
      <w:pPr>
        <w:pStyle w:val="af0"/>
        <w:rPr>
          <w:rFonts w:ascii="Arial Rounded MT Bold" w:eastAsia="HY헤드라인M"/>
          <w:sz w:val="22"/>
        </w:rPr>
      </w:pPr>
    </w:p>
    <w:p w14:paraId="76291907" w14:textId="77777777" w:rsidR="00E6234A" w:rsidRDefault="00E6234A" w:rsidP="00E6234A">
      <w:pPr>
        <w:pStyle w:val="af0"/>
        <w:rPr>
          <w:sz w:val="22"/>
        </w:rPr>
      </w:pPr>
      <w:r>
        <w:rPr>
          <w:rFonts w:ascii="Arial Rounded MT Bold"/>
          <w:sz w:val="22"/>
        </w:rPr>
        <w:t>Yours sincerely,</w:t>
      </w:r>
    </w:p>
    <w:p w14:paraId="21B22651" w14:textId="77777777" w:rsidR="00E6234A" w:rsidRDefault="00E6234A" w:rsidP="00E6234A">
      <w:pPr>
        <w:pStyle w:val="af0"/>
        <w:rPr>
          <w:rFonts w:ascii="Arial Rounded MT Bold" w:eastAsia="HY헤드라인M"/>
          <w:sz w:val="22"/>
        </w:rPr>
      </w:pPr>
    </w:p>
    <w:p w14:paraId="4A74C62B" w14:textId="77777777" w:rsidR="00E6234A" w:rsidRDefault="00E6234A" w:rsidP="00E6234A">
      <w:pPr>
        <w:pStyle w:val="af0"/>
        <w:rPr>
          <w:rFonts w:ascii="Arial Rounded MT Bold" w:eastAsia="HY헤드라인M"/>
          <w:sz w:val="22"/>
        </w:rPr>
      </w:pPr>
    </w:p>
    <w:p w14:paraId="7CE34A2A" w14:textId="77777777" w:rsidR="00E6234A" w:rsidRDefault="00E6234A" w:rsidP="00E6234A">
      <w:pPr>
        <w:pStyle w:val="af0"/>
        <w:rPr>
          <w:sz w:val="22"/>
        </w:rPr>
      </w:pPr>
      <w:r>
        <w:rPr>
          <w:rFonts w:ascii="Arial Rounded MT Bold"/>
          <w:sz w:val="22"/>
        </w:rPr>
        <w:t xml:space="preserve">Signature </w:t>
      </w:r>
      <w:r>
        <w:rPr>
          <w:rFonts w:ascii="Arial Rounded MT Bold"/>
          <w:sz w:val="22"/>
          <w:u w:val="single"/>
        </w:rPr>
        <w:t xml:space="preserve">                          </w:t>
      </w:r>
    </w:p>
    <w:p w14:paraId="36A138B3" w14:textId="77777777" w:rsidR="00E6234A" w:rsidRDefault="00E6234A" w:rsidP="00E6234A">
      <w:pPr>
        <w:pStyle w:val="af0"/>
        <w:rPr>
          <w:rFonts w:ascii="Arial Rounded MT Bold" w:eastAsia="HY헤드라인M"/>
          <w:sz w:val="22"/>
        </w:rPr>
      </w:pPr>
    </w:p>
    <w:p w14:paraId="62090637" w14:textId="77777777" w:rsidR="00E6234A" w:rsidRDefault="00E6234A" w:rsidP="00E6234A">
      <w:pPr>
        <w:pStyle w:val="af0"/>
        <w:rPr>
          <w:sz w:val="22"/>
        </w:rPr>
      </w:pPr>
      <w:r>
        <w:rPr>
          <w:rFonts w:ascii="Arial Rounded MT Bold"/>
          <w:sz w:val="22"/>
        </w:rPr>
        <w:t>Director</w:t>
      </w:r>
      <w:r>
        <w:rPr>
          <w:rFonts w:ascii="Arial Rounded MT Bold"/>
          <w:sz w:val="22"/>
        </w:rPr>
        <w:t>’</w:t>
      </w:r>
      <w:r>
        <w:rPr>
          <w:rFonts w:ascii="Arial Rounded MT Bold"/>
          <w:sz w:val="22"/>
        </w:rPr>
        <w:t>s Name,</w:t>
      </w:r>
    </w:p>
    <w:p w14:paraId="0F4047FF" w14:textId="77777777" w:rsidR="00E6234A" w:rsidRDefault="00E6234A" w:rsidP="00E6234A">
      <w:pPr>
        <w:pStyle w:val="af0"/>
        <w:rPr>
          <w:rFonts w:ascii="Arial Rounded MT Bold"/>
          <w:sz w:val="22"/>
        </w:rPr>
      </w:pPr>
      <w:r>
        <w:rPr>
          <w:rFonts w:ascii="Arial Rounded MT Bold"/>
          <w:sz w:val="22"/>
        </w:rPr>
        <w:t xml:space="preserve">Title ( ex) professor ) </w:t>
      </w:r>
    </w:p>
    <w:p w14:paraId="3016B736" w14:textId="77777777" w:rsidR="00E6234A" w:rsidRDefault="00E6234A" w:rsidP="00E6234A">
      <w:pPr>
        <w:spacing w:after="200" w:line="276" w:lineRule="auto"/>
        <w:rPr>
          <w:rFonts w:asciiTheme="minorHAnsi" w:hAnsiTheme="minorHAnsi" w:cstheme="minorHAnsi"/>
          <w:color w:val="000000"/>
          <w:sz w:val="22"/>
        </w:rPr>
      </w:pPr>
    </w:p>
    <w:p w14:paraId="727F6795" w14:textId="77777777" w:rsidR="00E6234A" w:rsidRDefault="00E6234A" w:rsidP="00E6234A"/>
    <w:p w14:paraId="65FD6929" w14:textId="77777777" w:rsidR="00E6234A" w:rsidRPr="005A2CF8" w:rsidRDefault="00E6234A">
      <w:pPr>
        <w:rPr>
          <w:rFonts w:ascii="Times New Roman" w:hAnsi="Times New Roman" w:cs="Times New Roman"/>
          <w:lang w:eastAsia="ko-KR"/>
        </w:rPr>
      </w:pPr>
    </w:p>
    <w:sectPr w:rsidR="00E6234A" w:rsidRPr="005A2CF8" w:rsidSect="00204A89">
      <w:headerReference w:type="default" r:id="rId9"/>
      <w:footerReference w:type="default" r:id="rId10"/>
      <w:pgSz w:w="11906" w:h="16838" w:code="9"/>
      <w:pgMar w:top="1134" w:right="1134" w:bottom="1134" w:left="1134" w:header="709" w:footer="709"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26A57" w14:textId="77777777" w:rsidR="00EE575F" w:rsidRDefault="00EE575F">
      <w:r>
        <w:separator/>
      </w:r>
    </w:p>
  </w:endnote>
  <w:endnote w:type="continuationSeparator" w:id="0">
    <w:p w14:paraId="2F50D1F8" w14:textId="77777777" w:rsidR="00EE575F" w:rsidRDefault="00EE5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한컴바탕">
    <w:charset w:val="81"/>
    <w:family w:val="roman"/>
    <w:pitch w:val="default"/>
    <w:sig w:usb0="FFFFFFFF" w:usb1="FFFFFFFF" w:usb2="00FFFFFF" w:usb3="00000001" w:csb0="863F01FF" w:csb1="0000FFFF"/>
  </w:font>
  <w:font w:name="Calibri Light">
    <w:panose1 w:val="020F0302020204030204"/>
    <w:charset w:val="00"/>
    <w:family w:val="swiss"/>
    <w:pitch w:val="variable"/>
    <w:sig w:usb0="E4002EFF" w:usb1="C200247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Arial Rounded MT Bold">
    <w:altName w:val="Arial"/>
    <w:charset w:val="00"/>
    <w:family w:val="swiss"/>
    <w:pitch w:val="variable"/>
    <w:sig w:usb0="00000003" w:usb1="00000000" w:usb2="00000000" w:usb3="00000000" w:csb0="00000001" w:csb1="00000000"/>
  </w:font>
  <w:font w:name="HY헤드라인M">
    <w:panose1 w:val="02030600000101010101"/>
    <w:charset w:val="81"/>
    <w:family w:val="roman"/>
    <w:pitch w:val="variable"/>
    <w:sig w:usb0="900002A7" w:usb1="0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355600"/>
      <w:docPartObj>
        <w:docPartGallery w:val="Page Numbers (Bottom of Page)"/>
        <w:docPartUnique/>
      </w:docPartObj>
    </w:sdtPr>
    <w:sdtEndPr>
      <w:rPr>
        <w:noProof/>
        <w:sz w:val="14"/>
        <w:szCs w:val="14"/>
      </w:rPr>
    </w:sdtEndPr>
    <w:sdtContent>
      <w:p w14:paraId="32812BEE" w14:textId="4F9F96F9" w:rsidR="00A51180" w:rsidRPr="00EB5A15" w:rsidRDefault="00A51180" w:rsidP="00EB5A15">
        <w:pPr>
          <w:pStyle w:val="a6"/>
          <w:jc w:val="center"/>
          <w:rPr>
            <w:sz w:val="14"/>
            <w:szCs w:val="14"/>
          </w:rPr>
        </w:pPr>
        <w:r>
          <w:fldChar w:fldCharType="begin"/>
        </w:r>
        <w:r>
          <w:instrText xml:space="preserve"> PAGE   \* MERGEFORMAT </w:instrText>
        </w:r>
        <w:r>
          <w:fldChar w:fldCharType="separate"/>
        </w:r>
        <w:r w:rsidR="00D60DAE" w:rsidRPr="00D60DAE">
          <w:rPr>
            <w:noProof/>
            <w:sz w:val="14"/>
            <w:szCs w:val="14"/>
          </w:rPr>
          <w:t>-</w:t>
        </w:r>
        <w:r w:rsidR="00D60DAE">
          <w:rPr>
            <w:noProof/>
          </w:rPr>
          <w:t xml:space="preserve"> 2 -</w:t>
        </w:r>
        <w:r>
          <w:rPr>
            <w:noProof/>
            <w:sz w:val="14"/>
            <w:szCs w:val="1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BE085" w14:textId="77777777" w:rsidR="00EE575F" w:rsidRDefault="00EE575F">
      <w:r>
        <w:separator/>
      </w:r>
    </w:p>
  </w:footnote>
  <w:footnote w:type="continuationSeparator" w:id="0">
    <w:p w14:paraId="44AEFBD7" w14:textId="77777777" w:rsidR="00EE575F" w:rsidRDefault="00EE5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CFA7" w14:textId="77777777" w:rsidR="00A51180" w:rsidRDefault="00A51180" w:rsidP="00F41749">
    <w:pPr>
      <w:pStyle w:val="a5"/>
      <w:tabs>
        <w:tab w:val="clear" w:pos="4536"/>
      </w:tabs>
    </w:pPr>
  </w:p>
  <w:p w14:paraId="47542950" w14:textId="77777777" w:rsidR="00A51180" w:rsidRDefault="00A51180" w:rsidP="00D6325E">
    <w:pPr>
      <w:pStyle w:val="a5"/>
      <w:tabs>
        <w:tab w:val="clear" w:pos="4536"/>
      </w:tabs>
      <w:jc w:val="right"/>
    </w:pPr>
    <w:r>
      <w:rPr>
        <w:noProof/>
        <w:lang w:val="en-US" w:eastAsia="ko-KR"/>
      </w:rPr>
      <w:drawing>
        <wp:inline distT="0" distB="0" distL="0" distR="0" wp14:anchorId="45D3B12A" wp14:editId="65407F22">
          <wp:extent cx="809625" cy="310069"/>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
                  <a:stretch>
                    <a:fillRect/>
                  </a:stretch>
                </pic:blipFill>
                <pic:spPr>
                  <a:xfrm>
                    <a:off x="0" y="0"/>
                    <a:ext cx="820465" cy="314221"/>
                  </a:xfrm>
                  <a:prstGeom prst="rect">
                    <a:avLst/>
                  </a:prstGeom>
                </pic:spPr>
              </pic:pic>
            </a:graphicData>
          </a:graphic>
        </wp:inline>
      </w:drawing>
    </w:r>
  </w:p>
  <w:p w14:paraId="02C1AE6B" w14:textId="77777777" w:rsidR="00A51180" w:rsidRDefault="00A51180" w:rsidP="00D6325E">
    <w:pPr>
      <w:pStyle w:val="a5"/>
      <w:tabs>
        <w:tab w:val="clear" w:pos="4536"/>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FF7C50"/>
    <w:multiLevelType w:val="hybridMultilevel"/>
    <w:tmpl w:val="3BDAA6CA"/>
    <w:lvl w:ilvl="0" w:tplc="FFFF0001">
      <w:start w:val="1"/>
      <w:numFmt w:val="bullet"/>
      <w:lvlText w:val="§"/>
      <w:lvlJc w:val="left"/>
      <w:pPr>
        <w:ind w:left="800" w:hanging="400"/>
      </w:pPr>
      <w:rPr>
        <w:rFonts w:ascii="Wingdings" w:hAnsi="Wingdings" w:hint="default"/>
        <w:kern w:val="65534"/>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1" w15:restartNumberingAfterBreak="0">
    <w:nsid w:val="F7FFF5D0"/>
    <w:multiLevelType w:val="hybridMultilevel"/>
    <w:tmpl w:val="449A2062"/>
    <w:lvl w:ilvl="0" w:tplc="FFFF0001">
      <w:start w:val="1"/>
      <w:numFmt w:val="bullet"/>
      <w:lvlText w:val="§"/>
      <w:lvlJc w:val="left"/>
      <w:pPr>
        <w:ind w:left="800" w:hanging="400"/>
      </w:pPr>
      <w:rPr>
        <w:rFonts w:ascii="Wingdings" w:hAnsi="Wingdings" w:hint="default"/>
        <w:kern w:val="65534"/>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2" w15:restartNumberingAfterBreak="0">
    <w:nsid w:val="012A6227"/>
    <w:multiLevelType w:val="hybridMultilevel"/>
    <w:tmpl w:val="2C841E3A"/>
    <w:lvl w:ilvl="0" w:tplc="12628872">
      <w:start w:val="1"/>
      <w:numFmt w:val="bullet"/>
      <w:lvlText w:val=""/>
      <w:lvlJc w:val="left"/>
      <w:pPr>
        <w:ind w:left="720" w:hanging="360"/>
      </w:pPr>
      <w:rPr>
        <w:rFonts w:ascii="Symbol" w:hAnsi="Symbol" w:hint="default"/>
        <w:color w:val="0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03AED"/>
    <w:multiLevelType w:val="multilevel"/>
    <w:tmpl w:val="AA2CC840"/>
    <w:lvl w:ilvl="0">
      <w:start w:val="1"/>
      <w:numFmt w:val="decimal"/>
      <w:lvlText w:val="%1."/>
      <w:lvlJc w:val="left"/>
      <w:pPr>
        <w:tabs>
          <w:tab w:val="num" w:pos="2340"/>
        </w:tabs>
        <w:ind w:left="2340" w:hanging="360"/>
      </w:pPr>
    </w:lvl>
    <w:lvl w:ilvl="1" w:tentative="1">
      <w:start w:val="1"/>
      <w:numFmt w:val="decimal"/>
      <w:lvlText w:val="%2."/>
      <w:lvlJc w:val="left"/>
      <w:pPr>
        <w:tabs>
          <w:tab w:val="num" w:pos="3420"/>
        </w:tabs>
        <w:ind w:left="3420" w:hanging="360"/>
      </w:pPr>
    </w:lvl>
    <w:lvl w:ilvl="2" w:tentative="1">
      <w:start w:val="1"/>
      <w:numFmt w:val="decimal"/>
      <w:lvlText w:val="%3."/>
      <w:lvlJc w:val="left"/>
      <w:pPr>
        <w:tabs>
          <w:tab w:val="num" w:pos="4140"/>
        </w:tabs>
        <w:ind w:left="4140" w:hanging="360"/>
      </w:pPr>
    </w:lvl>
    <w:lvl w:ilvl="3" w:tentative="1">
      <w:start w:val="1"/>
      <w:numFmt w:val="decimal"/>
      <w:lvlText w:val="%4."/>
      <w:lvlJc w:val="left"/>
      <w:pPr>
        <w:tabs>
          <w:tab w:val="num" w:pos="4860"/>
        </w:tabs>
        <w:ind w:left="4860" w:hanging="360"/>
      </w:pPr>
    </w:lvl>
    <w:lvl w:ilvl="4" w:tentative="1">
      <w:start w:val="1"/>
      <w:numFmt w:val="decimal"/>
      <w:lvlText w:val="%5."/>
      <w:lvlJc w:val="left"/>
      <w:pPr>
        <w:tabs>
          <w:tab w:val="num" w:pos="5580"/>
        </w:tabs>
        <w:ind w:left="5580" w:hanging="360"/>
      </w:pPr>
    </w:lvl>
    <w:lvl w:ilvl="5" w:tentative="1">
      <w:start w:val="1"/>
      <w:numFmt w:val="decimal"/>
      <w:lvlText w:val="%6."/>
      <w:lvlJc w:val="left"/>
      <w:pPr>
        <w:tabs>
          <w:tab w:val="num" w:pos="6300"/>
        </w:tabs>
        <w:ind w:left="6300" w:hanging="360"/>
      </w:pPr>
    </w:lvl>
    <w:lvl w:ilvl="6" w:tentative="1">
      <w:start w:val="1"/>
      <w:numFmt w:val="decimal"/>
      <w:lvlText w:val="%7."/>
      <w:lvlJc w:val="left"/>
      <w:pPr>
        <w:tabs>
          <w:tab w:val="num" w:pos="7020"/>
        </w:tabs>
        <w:ind w:left="7020" w:hanging="360"/>
      </w:pPr>
    </w:lvl>
    <w:lvl w:ilvl="7" w:tentative="1">
      <w:start w:val="1"/>
      <w:numFmt w:val="decimal"/>
      <w:lvlText w:val="%8."/>
      <w:lvlJc w:val="left"/>
      <w:pPr>
        <w:tabs>
          <w:tab w:val="num" w:pos="7740"/>
        </w:tabs>
        <w:ind w:left="7740" w:hanging="360"/>
      </w:pPr>
    </w:lvl>
    <w:lvl w:ilvl="8" w:tentative="1">
      <w:start w:val="1"/>
      <w:numFmt w:val="decimal"/>
      <w:lvlText w:val="%9."/>
      <w:lvlJc w:val="left"/>
      <w:pPr>
        <w:tabs>
          <w:tab w:val="num" w:pos="8460"/>
        </w:tabs>
        <w:ind w:left="8460" w:hanging="360"/>
      </w:pPr>
    </w:lvl>
  </w:abstractNum>
  <w:abstractNum w:abstractNumId="4" w15:restartNumberingAfterBreak="0">
    <w:nsid w:val="11C57683"/>
    <w:multiLevelType w:val="multilevel"/>
    <w:tmpl w:val="7D5A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B6E72"/>
    <w:multiLevelType w:val="hybridMultilevel"/>
    <w:tmpl w:val="9B28ED1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E800530"/>
    <w:multiLevelType w:val="hybridMultilevel"/>
    <w:tmpl w:val="3D4010A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2237889">
    <w:abstractNumId w:val="5"/>
  </w:num>
  <w:num w:numId="2" w16cid:durableId="664165797">
    <w:abstractNumId w:val="3"/>
  </w:num>
  <w:num w:numId="3" w16cid:durableId="1272472140">
    <w:abstractNumId w:val="1"/>
  </w:num>
  <w:num w:numId="4" w16cid:durableId="1156414835">
    <w:abstractNumId w:val="0"/>
  </w:num>
  <w:num w:numId="5" w16cid:durableId="1762294698">
    <w:abstractNumId w:val="4"/>
  </w:num>
  <w:num w:numId="6" w16cid:durableId="486476966">
    <w:abstractNumId w:val="6"/>
  </w:num>
  <w:num w:numId="7" w16cid:durableId="758333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E63"/>
    <w:rsid w:val="00000111"/>
    <w:rsid w:val="00002B3E"/>
    <w:rsid w:val="0000362C"/>
    <w:rsid w:val="00012406"/>
    <w:rsid w:val="0001455A"/>
    <w:rsid w:val="0001500A"/>
    <w:rsid w:val="00016F70"/>
    <w:rsid w:val="000236BE"/>
    <w:rsid w:val="00025CA7"/>
    <w:rsid w:val="0002728D"/>
    <w:rsid w:val="00032D23"/>
    <w:rsid w:val="00034785"/>
    <w:rsid w:val="0003618F"/>
    <w:rsid w:val="000401B9"/>
    <w:rsid w:val="000434EA"/>
    <w:rsid w:val="00045FBA"/>
    <w:rsid w:val="00046951"/>
    <w:rsid w:val="00047109"/>
    <w:rsid w:val="00050CB4"/>
    <w:rsid w:val="000516E1"/>
    <w:rsid w:val="0005460D"/>
    <w:rsid w:val="00054AAA"/>
    <w:rsid w:val="00055A5A"/>
    <w:rsid w:val="00061DBD"/>
    <w:rsid w:val="00062A83"/>
    <w:rsid w:val="00066A83"/>
    <w:rsid w:val="00066B43"/>
    <w:rsid w:val="00071A71"/>
    <w:rsid w:val="0007261F"/>
    <w:rsid w:val="00073664"/>
    <w:rsid w:val="000758E1"/>
    <w:rsid w:val="000766D1"/>
    <w:rsid w:val="00076BE7"/>
    <w:rsid w:val="00076E43"/>
    <w:rsid w:val="00077E7E"/>
    <w:rsid w:val="000944C4"/>
    <w:rsid w:val="00094E7F"/>
    <w:rsid w:val="00096544"/>
    <w:rsid w:val="00097745"/>
    <w:rsid w:val="000A35EA"/>
    <w:rsid w:val="000A3EE1"/>
    <w:rsid w:val="000A59F2"/>
    <w:rsid w:val="000A7789"/>
    <w:rsid w:val="000B0E48"/>
    <w:rsid w:val="000B561D"/>
    <w:rsid w:val="000C25EA"/>
    <w:rsid w:val="000C2658"/>
    <w:rsid w:val="000C5BDE"/>
    <w:rsid w:val="000D0BAD"/>
    <w:rsid w:val="000D14FE"/>
    <w:rsid w:val="000D22C3"/>
    <w:rsid w:val="000D25E2"/>
    <w:rsid w:val="000D5248"/>
    <w:rsid w:val="000D6F84"/>
    <w:rsid w:val="000E2967"/>
    <w:rsid w:val="000E361D"/>
    <w:rsid w:val="000E70A9"/>
    <w:rsid w:val="000F2D42"/>
    <w:rsid w:val="000F3477"/>
    <w:rsid w:val="000F6FAC"/>
    <w:rsid w:val="00101134"/>
    <w:rsid w:val="0010378C"/>
    <w:rsid w:val="001040CE"/>
    <w:rsid w:val="00104DF0"/>
    <w:rsid w:val="00105C92"/>
    <w:rsid w:val="001066E5"/>
    <w:rsid w:val="00107EEE"/>
    <w:rsid w:val="00112D04"/>
    <w:rsid w:val="00115E6C"/>
    <w:rsid w:val="0011657B"/>
    <w:rsid w:val="001177C6"/>
    <w:rsid w:val="00120AA5"/>
    <w:rsid w:val="00121D50"/>
    <w:rsid w:val="00121E0A"/>
    <w:rsid w:val="0012225C"/>
    <w:rsid w:val="001265BE"/>
    <w:rsid w:val="00130CDA"/>
    <w:rsid w:val="00131FBD"/>
    <w:rsid w:val="0013273A"/>
    <w:rsid w:val="001353EF"/>
    <w:rsid w:val="00137B50"/>
    <w:rsid w:val="00140D38"/>
    <w:rsid w:val="00145A44"/>
    <w:rsid w:val="001463C8"/>
    <w:rsid w:val="0014767B"/>
    <w:rsid w:val="001519D1"/>
    <w:rsid w:val="00153D36"/>
    <w:rsid w:val="00154BF8"/>
    <w:rsid w:val="001631A6"/>
    <w:rsid w:val="00163C60"/>
    <w:rsid w:val="00167753"/>
    <w:rsid w:val="00171284"/>
    <w:rsid w:val="001753A2"/>
    <w:rsid w:val="00175E5A"/>
    <w:rsid w:val="0017707D"/>
    <w:rsid w:val="00180134"/>
    <w:rsid w:val="0018075C"/>
    <w:rsid w:val="001810FF"/>
    <w:rsid w:val="0018147E"/>
    <w:rsid w:val="00187ABA"/>
    <w:rsid w:val="001968B9"/>
    <w:rsid w:val="00196C01"/>
    <w:rsid w:val="001A37B5"/>
    <w:rsid w:val="001B3DBF"/>
    <w:rsid w:val="001B56F3"/>
    <w:rsid w:val="001C120F"/>
    <w:rsid w:val="001C3ADE"/>
    <w:rsid w:val="001C561A"/>
    <w:rsid w:val="001C7FC1"/>
    <w:rsid w:val="001D3514"/>
    <w:rsid w:val="001D4B51"/>
    <w:rsid w:val="001E25D6"/>
    <w:rsid w:val="001F1928"/>
    <w:rsid w:val="001F33F1"/>
    <w:rsid w:val="001F340A"/>
    <w:rsid w:val="001F6014"/>
    <w:rsid w:val="00204A89"/>
    <w:rsid w:val="00206D31"/>
    <w:rsid w:val="00215F5F"/>
    <w:rsid w:val="00216AED"/>
    <w:rsid w:val="00221C7B"/>
    <w:rsid w:val="00223BDE"/>
    <w:rsid w:val="00223C5B"/>
    <w:rsid w:val="00230828"/>
    <w:rsid w:val="00231C95"/>
    <w:rsid w:val="00234408"/>
    <w:rsid w:val="00236D86"/>
    <w:rsid w:val="00240BB1"/>
    <w:rsid w:val="00241C2D"/>
    <w:rsid w:val="00244C5E"/>
    <w:rsid w:val="00245CB5"/>
    <w:rsid w:val="002468D3"/>
    <w:rsid w:val="00250741"/>
    <w:rsid w:val="0026548F"/>
    <w:rsid w:val="00266EE6"/>
    <w:rsid w:val="0027319E"/>
    <w:rsid w:val="00277C6A"/>
    <w:rsid w:val="00294AAA"/>
    <w:rsid w:val="002A1107"/>
    <w:rsid w:val="002A4274"/>
    <w:rsid w:val="002B01CC"/>
    <w:rsid w:val="002B09FF"/>
    <w:rsid w:val="002B41DF"/>
    <w:rsid w:val="002B7817"/>
    <w:rsid w:val="002C17D8"/>
    <w:rsid w:val="002C36F2"/>
    <w:rsid w:val="002D12E9"/>
    <w:rsid w:val="002D713E"/>
    <w:rsid w:val="002E21E4"/>
    <w:rsid w:val="002E2FBE"/>
    <w:rsid w:val="002E33D5"/>
    <w:rsid w:val="002E3406"/>
    <w:rsid w:val="002E4D80"/>
    <w:rsid w:val="002E576C"/>
    <w:rsid w:val="002E5DB0"/>
    <w:rsid w:val="002E7461"/>
    <w:rsid w:val="002F54D8"/>
    <w:rsid w:val="002F6B8E"/>
    <w:rsid w:val="00300248"/>
    <w:rsid w:val="00301015"/>
    <w:rsid w:val="0030246E"/>
    <w:rsid w:val="00303EE2"/>
    <w:rsid w:val="00306A09"/>
    <w:rsid w:val="00306A39"/>
    <w:rsid w:val="00310CFD"/>
    <w:rsid w:val="00311D4F"/>
    <w:rsid w:val="00312554"/>
    <w:rsid w:val="0032585B"/>
    <w:rsid w:val="0032663F"/>
    <w:rsid w:val="0033069F"/>
    <w:rsid w:val="00331365"/>
    <w:rsid w:val="00333FC0"/>
    <w:rsid w:val="00337131"/>
    <w:rsid w:val="00337F21"/>
    <w:rsid w:val="003417A6"/>
    <w:rsid w:val="00344E98"/>
    <w:rsid w:val="00345FF0"/>
    <w:rsid w:val="00350CB4"/>
    <w:rsid w:val="003662B5"/>
    <w:rsid w:val="003746AF"/>
    <w:rsid w:val="0037712D"/>
    <w:rsid w:val="0038022E"/>
    <w:rsid w:val="0038128C"/>
    <w:rsid w:val="00383FFC"/>
    <w:rsid w:val="00386680"/>
    <w:rsid w:val="00387165"/>
    <w:rsid w:val="00387D55"/>
    <w:rsid w:val="00390889"/>
    <w:rsid w:val="003908C7"/>
    <w:rsid w:val="003915B0"/>
    <w:rsid w:val="003A679D"/>
    <w:rsid w:val="003A6A0D"/>
    <w:rsid w:val="003A76AF"/>
    <w:rsid w:val="003C4D61"/>
    <w:rsid w:val="003C5BDD"/>
    <w:rsid w:val="003C60C9"/>
    <w:rsid w:val="003D6A67"/>
    <w:rsid w:val="003E1431"/>
    <w:rsid w:val="003E3DC3"/>
    <w:rsid w:val="003E763F"/>
    <w:rsid w:val="003F3AE5"/>
    <w:rsid w:val="003F764F"/>
    <w:rsid w:val="00404DC3"/>
    <w:rsid w:val="00406B13"/>
    <w:rsid w:val="00410036"/>
    <w:rsid w:val="00411057"/>
    <w:rsid w:val="00415C0D"/>
    <w:rsid w:val="004209DB"/>
    <w:rsid w:val="004218D9"/>
    <w:rsid w:val="00423167"/>
    <w:rsid w:val="004268CB"/>
    <w:rsid w:val="00427490"/>
    <w:rsid w:val="00430439"/>
    <w:rsid w:val="00430E3A"/>
    <w:rsid w:val="004317DE"/>
    <w:rsid w:val="00441641"/>
    <w:rsid w:val="00443386"/>
    <w:rsid w:val="004460C5"/>
    <w:rsid w:val="004508F7"/>
    <w:rsid w:val="00456FD8"/>
    <w:rsid w:val="00461AAA"/>
    <w:rsid w:val="00464674"/>
    <w:rsid w:val="004652A8"/>
    <w:rsid w:val="004725E7"/>
    <w:rsid w:val="0047268F"/>
    <w:rsid w:val="00474CCB"/>
    <w:rsid w:val="00475FC2"/>
    <w:rsid w:val="0048041F"/>
    <w:rsid w:val="00483C58"/>
    <w:rsid w:val="00487CAF"/>
    <w:rsid w:val="004902E4"/>
    <w:rsid w:val="0049100E"/>
    <w:rsid w:val="004945FD"/>
    <w:rsid w:val="004A17E3"/>
    <w:rsid w:val="004A1CA0"/>
    <w:rsid w:val="004A2FF4"/>
    <w:rsid w:val="004A4B22"/>
    <w:rsid w:val="004A652E"/>
    <w:rsid w:val="004A7CD8"/>
    <w:rsid w:val="004B1558"/>
    <w:rsid w:val="004B1CD4"/>
    <w:rsid w:val="004B3CB5"/>
    <w:rsid w:val="004B3D43"/>
    <w:rsid w:val="004B4F94"/>
    <w:rsid w:val="004B632D"/>
    <w:rsid w:val="004B666D"/>
    <w:rsid w:val="004C5154"/>
    <w:rsid w:val="004C63ED"/>
    <w:rsid w:val="004D2481"/>
    <w:rsid w:val="004D33CD"/>
    <w:rsid w:val="004D3C7F"/>
    <w:rsid w:val="004D4C57"/>
    <w:rsid w:val="004E30A9"/>
    <w:rsid w:val="004E336B"/>
    <w:rsid w:val="004E6631"/>
    <w:rsid w:val="004F2282"/>
    <w:rsid w:val="00500F98"/>
    <w:rsid w:val="00503222"/>
    <w:rsid w:val="00503CF7"/>
    <w:rsid w:val="00505B26"/>
    <w:rsid w:val="00506D2B"/>
    <w:rsid w:val="00506D67"/>
    <w:rsid w:val="005073E1"/>
    <w:rsid w:val="00510B88"/>
    <w:rsid w:val="0051265C"/>
    <w:rsid w:val="00513FF0"/>
    <w:rsid w:val="005149F5"/>
    <w:rsid w:val="00521317"/>
    <w:rsid w:val="00521ADF"/>
    <w:rsid w:val="00522C7D"/>
    <w:rsid w:val="00525C03"/>
    <w:rsid w:val="0052775C"/>
    <w:rsid w:val="0053508B"/>
    <w:rsid w:val="005371BF"/>
    <w:rsid w:val="00541ED6"/>
    <w:rsid w:val="0054232D"/>
    <w:rsid w:val="005425D4"/>
    <w:rsid w:val="00543113"/>
    <w:rsid w:val="0054324E"/>
    <w:rsid w:val="00546926"/>
    <w:rsid w:val="00547087"/>
    <w:rsid w:val="00554AAE"/>
    <w:rsid w:val="005568A4"/>
    <w:rsid w:val="00557460"/>
    <w:rsid w:val="005619AC"/>
    <w:rsid w:val="00561A41"/>
    <w:rsid w:val="005631C4"/>
    <w:rsid w:val="005633F9"/>
    <w:rsid w:val="0056589C"/>
    <w:rsid w:val="00566DFC"/>
    <w:rsid w:val="00571AC3"/>
    <w:rsid w:val="0057317E"/>
    <w:rsid w:val="00573AB4"/>
    <w:rsid w:val="005744F0"/>
    <w:rsid w:val="0057499A"/>
    <w:rsid w:val="00574C23"/>
    <w:rsid w:val="005821E0"/>
    <w:rsid w:val="00587F42"/>
    <w:rsid w:val="00591609"/>
    <w:rsid w:val="00593152"/>
    <w:rsid w:val="00593869"/>
    <w:rsid w:val="00593FB3"/>
    <w:rsid w:val="00594ECF"/>
    <w:rsid w:val="005954BF"/>
    <w:rsid w:val="005A034A"/>
    <w:rsid w:val="005A0AF0"/>
    <w:rsid w:val="005A0B6F"/>
    <w:rsid w:val="005A15F1"/>
    <w:rsid w:val="005A2C24"/>
    <w:rsid w:val="005A2CF8"/>
    <w:rsid w:val="005A58D2"/>
    <w:rsid w:val="005B1AF1"/>
    <w:rsid w:val="005B33E7"/>
    <w:rsid w:val="005C1DCA"/>
    <w:rsid w:val="005C1F00"/>
    <w:rsid w:val="005C5922"/>
    <w:rsid w:val="005C5D9A"/>
    <w:rsid w:val="005C6A88"/>
    <w:rsid w:val="005C717D"/>
    <w:rsid w:val="005F0EDF"/>
    <w:rsid w:val="005F20F0"/>
    <w:rsid w:val="005F6ECB"/>
    <w:rsid w:val="00600BC9"/>
    <w:rsid w:val="00601F7C"/>
    <w:rsid w:val="00603403"/>
    <w:rsid w:val="006067C9"/>
    <w:rsid w:val="00611858"/>
    <w:rsid w:val="006133C2"/>
    <w:rsid w:val="006162AA"/>
    <w:rsid w:val="00616DA7"/>
    <w:rsid w:val="00617332"/>
    <w:rsid w:val="006210CD"/>
    <w:rsid w:val="00621D46"/>
    <w:rsid w:val="00621FEA"/>
    <w:rsid w:val="006311E0"/>
    <w:rsid w:val="006318C0"/>
    <w:rsid w:val="00633483"/>
    <w:rsid w:val="00636B22"/>
    <w:rsid w:val="00641151"/>
    <w:rsid w:val="00642AE0"/>
    <w:rsid w:val="00650C78"/>
    <w:rsid w:val="00653481"/>
    <w:rsid w:val="006617A1"/>
    <w:rsid w:val="00675AB3"/>
    <w:rsid w:val="0067754C"/>
    <w:rsid w:val="00677EC8"/>
    <w:rsid w:val="006822B5"/>
    <w:rsid w:val="00682346"/>
    <w:rsid w:val="00693533"/>
    <w:rsid w:val="006952E5"/>
    <w:rsid w:val="006A3B69"/>
    <w:rsid w:val="006A700F"/>
    <w:rsid w:val="006B1753"/>
    <w:rsid w:val="006B2190"/>
    <w:rsid w:val="006B28D8"/>
    <w:rsid w:val="006B7057"/>
    <w:rsid w:val="006C4EED"/>
    <w:rsid w:val="006C4FC0"/>
    <w:rsid w:val="006D2178"/>
    <w:rsid w:val="006E1A07"/>
    <w:rsid w:val="006E5B4F"/>
    <w:rsid w:val="006F21F9"/>
    <w:rsid w:val="00700DBA"/>
    <w:rsid w:val="007043C2"/>
    <w:rsid w:val="00705BB3"/>
    <w:rsid w:val="00705ECB"/>
    <w:rsid w:val="00711C1B"/>
    <w:rsid w:val="0071344E"/>
    <w:rsid w:val="00715A2A"/>
    <w:rsid w:val="00717701"/>
    <w:rsid w:val="007179C1"/>
    <w:rsid w:val="00720E19"/>
    <w:rsid w:val="00721C34"/>
    <w:rsid w:val="00722B8E"/>
    <w:rsid w:val="00722D75"/>
    <w:rsid w:val="007251C6"/>
    <w:rsid w:val="00727D10"/>
    <w:rsid w:val="00732B33"/>
    <w:rsid w:val="007339FF"/>
    <w:rsid w:val="007343B2"/>
    <w:rsid w:val="00734CF5"/>
    <w:rsid w:val="00736188"/>
    <w:rsid w:val="00737714"/>
    <w:rsid w:val="007431BD"/>
    <w:rsid w:val="0074732A"/>
    <w:rsid w:val="0075139A"/>
    <w:rsid w:val="00751ECC"/>
    <w:rsid w:val="0075771E"/>
    <w:rsid w:val="00757F76"/>
    <w:rsid w:val="007639C1"/>
    <w:rsid w:val="00765205"/>
    <w:rsid w:val="00765268"/>
    <w:rsid w:val="00772324"/>
    <w:rsid w:val="00775A96"/>
    <w:rsid w:val="00783570"/>
    <w:rsid w:val="00784F4A"/>
    <w:rsid w:val="00791CF9"/>
    <w:rsid w:val="007969E4"/>
    <w:rsid w:val="007A572F"/>
    <w:rsid w:val="007A701E"/>
    <w:rsid w:val="007C0BF0"/>
    <w:rsid w:val="007C1452"/>
    <w:rsid w:val="007E17B2"/>
    <w:rsid w:val="007E29FD"/>
    <w:rsid w:val="007E6307"/>
    <w:rsid w:val="007E7AA5"/>
    <w:rsid w:val="007F465A"/>
    <w:rsid w:val="0080093E"/>
    <w:rsid w:val="008063D6"/>
    <w:rsid w:val="0080725F"/>
    <w:rsid w:val="00810093"/>
    <w:rsid w:val="00811D83"/>
    <w:rsid w:val="00817216"/>
    <w:rsid w:val="00817351"/>
    <w:rsid w:val="008204EE"/>
    <w:rsid w:val="00822348"/>
    <w:rsid w:val="008308C6"/>
    <w:rsid w:val="00830D50"/>
    <w:rsid w:val="008319C2"/>
    <w:rsid w:val="00833603"/>
    <w:rsid w:val="00835223"/>
    <w:rsid w:val="008361D3"/>
    <w:rsid w:val="00841511"/>
    <w:rsid w:val="008436D0"/>
    <w:rsid w:val="008448BF"/>
    <w:rsid w:val="008455A6"/>
    <w:rsid w:val="00846EF1"/>
    <w:rsid w:val="008472B8"/>
    <w:rsid w:val="0085165A"/>
    <w:rsid w:val="008540FF"/>
    <w:rsid w:val="00854240"/>
    <w:rsid w:val="00856427"/>
    <w:rsid w:val="008566D9"/>
    <w:rsid w:val="00863584"/>
    <w:rsid w:val="00863D05"/>
    <w:rsid w:val="008676FC"/>
    <w:rsid w:val="00870E84"/>
    <w:rsid w:val="00874D18"/>
    <w:rsid w:val="00876304"/>
    <w:rsid w:val="00882D9C"/>
    <w:rsid w:val="00885D9B"/>
    <w:rsid w:val="008866A4"/>
    <w:rsid w:val="00886BCA"/>
    <w:rsid w:val="0089110A"/>
    <w:rsid w:val="00893B5B"/>
    <w:rsid w:val="008A550C"/>
    <w:rsid w:val="008A6FE3"/>
    <w:rsid w:val="008A71E2"/>
    <w:rsid w:val="008B0466"/>
    <w:rsid w:val="008B2EAE"/>
    <w:rsid w:val="008B5A72"/>
    <w:rsid w:val="008C1ED1"/>
    <w:rsid w:val="008C2DC3"/>
    <w:rsid w:val="008D1101"/>
    <w:rsid w:val="008D2B50"/>
    <w:rsid w:val="008D620C"/>
    <w:rsid w:val="008D6802"/>
    <w:rsid w:val="008F4AD7"/>
    <w:rsid w:val="009014AF"/>
    <w:rsid w:val="00901D8F"/>
    <w:rsid w:val="0091139C"/>
    <w:rsid w:val="00911B8F"/>
    <w:rsid w:val="0091200B"/>
    <w:rsid w:val="00912544"/>
    <w:rsid w:val="00913AD8"/>
    <w:rsid w:val="009140B6"/>
    <w:rsid w:val="009149AE"/>
    <w:rsid w:val="00915E63"/>
    <w:rsid w:val="00917EEB"/>
    <w:rsid w:val="00927791"/>
    <w:rsid w:val="00927E9C"/>
    <w:rsid w:val="009317A8"/>
    <w:rsid w:val="00933BF2"/>
    <w:rsid w:val="009347FB"/>
    <w:rsid w:val="00934DEB"/>
    <w:rsid w:val="009350B0"/>
    <w:rsid w:val="0093730B"/>
    <w:rsid w:val="00937CB3"/>
    <w:rsid w:val="00940189"/>
    <w:rsid w:val="009410D3"/>
    <w:rsid w:val="009411EE"/>
    <w:rsid w:val="00942DF6"/>
    <w:rsid w:val="00951578"/>
    <w:rsid w:val="00954015"/>
    <w:rsid w:val="009557C0"/>
    <w:rsid w:val="009570D3"/>
    <w:rsid w:val="00965CE1"/>
    <w:rsid w:val="00965E0E"/>
    <w:rsid w:val="00967CD3"/>
    <w:rsid w:val="0097074D"/>
    <w:rsid w:val="00970C0A"/>
    <w:rsid w:val="00971080"/>
    <w:rsid w:val="00974CF9"/>
    <w:rsid w:val="00982219"/>
    <w:rsid w:val="00987635"/>
    <w:rsid w:val="00990E59"/>
    <w:rsid w:val="00992598"/>
    <w:rsid w:val="009930D4"/>
    <w:rsid w:val="00995334"/>
    <w:rsid w:val="009958F6"/>
    <w:rsid w:val="009979D7"/>
    <w:rsid w:val="009A08F3"/>
    <w:rsid w:val="009A439B"/>
    <w:rsid w:val="009B02C5"/>
    <w:rsid w:val="009B51B4"/>
    <w:rsid w:val="009B51CA"/>
    <w:rsid w:val="009B65D8"/>
    <w:rsid w:val="009C43C5"/>
    <w:rsid w:val="009C4BB3"/>
    <w:rsid w:val="009D72B3"/>
    <w:rsid w:val="009E2402"/>
    <w:rsid w:val="009E6D5F"/>
    <w:rsid w:val="009F1714"/>
    <w:rsid w:val="009F391E"/>
    <w:rsid w:val="009F419C"/>
    <w:rsid w:val="009F7D06"/>
    <w:rsid w:val="00A012DF"/>
    <w:rsid w:val="00A076C8"/>
    <w:rsid w:val="00A161F6"/>
    <w:rsid w:val="00A16EE1"/>
    <w:rsid w:val="00A21299"/>
    <w:rsid w:val="00A25320"/>
    <w:rsid w:val="00A27A32"/>
    <w:rsid w:val="00A30F7B"/>
    <w:rsid w:val="00A31908"/>
    <w:rsid w:val="00A31E2B"/>
    <w:rsid w:val="00A33AE2"/>
    <w:rsid w:val="00A37ACD"/>
    <w:rsid w:val="00A44A74"/>
    <w:rsid w:val="00A51180"/>
    <w:rsid w:val="00A56C87"/>
    <w:rsid w:val="00A618AA"/>
    <w:rsid w:val="00A6222E"/>
    <w:rsid w:val="00A626C5"/>
    <w:rsid w:val="00A650BE"/>
    <w:rsid w:val="00A665C3"/>
    <w:rsid w:val="00A7182B"/>
    <w:rsid w:val="00A7205E"/>
    <w:rsid w:val="00A72917"/>
    <w:rsid w:val="00A75284"/>
    <w:rsid w:val="00A773A2"/>
    <w:rsid w:val="00A8252E"/>
    <w:rsid w:val="00A85B40"/>
    <w:rsid w:val="00A872D8"/>
    <w:rsid w:val="00A9179A"/>
    <w:rsid w:val="00A91F0A"/>
    <w:rsid w:val="00A95422"/>
    <w:rsid w:val="00A96841"/>
    <w:rsid w:val="00A96C75"/>
    <w:rsid w:val="00A9779F"/>
    <w:rsid w:val="00AA4A09"/>
    <w:rsid w:val="00AA7718"/>
    <w:rsid w:val="00AB29AB"/>
    <w:rsid w:val="00AC2DC6"/>
    <w:rsid w:val="00AC4543"/>
    <w:rsid w:val="00AC45F6"/>
    <w:rsid w:val="00AC4AE0"/>
    <w:rsid w:val="00AC6F81"/>
    <w:rsid w:val="00AD4CAE"/>
    <w:rsid w:val="00AD4FEE"/>
    <w:rsid w:val="00AD591C"/>
    <w:rsid w:val="00AD675F"/>
    <w:rsid w:val="00AE0239"/>
    <w:rsid w:val="00AE422E"/>
    <w:rsid w:val="00AE4E4A"/>
    <w:rsid w:val="00AE535E"/>
    <w:rsid w:val="00AF5697"/>
    <w:rsid w:val="00B0093A"/>
    <w:rsid w:val="00B00998"/>
    <w:rsid w:val="00B0230E"/>
    <w:rsid w:val="00B03A8D"/>
    <w:rsid w:val="00B03D4B"/>
    <w:rsid w:val="00B17228"/>
    <w:rsid w:val="00B1732A"/>
    <w:rsid w:val="00B21BB7"/>
    <w:rsid w:val="00B22902"/>
    <w:rsid w:val="00B240B8"/>
    <w:rsid w:val="00B42554"/>
    <w:rsid w:val="00B45848"/>
    <w:rsid w:val="00B46FED"/>
    <w:rsid w:val="00B55785"/>
    <w:rsid w:val="00B564C0"/>
    <w:rsid w:val="00B573EE"/>
    <w:rsid w:val="00B601F5"/>
    <w:rsid w:val="00B65DE1"/>
    <w:rsid w:val="00B70A8C"/>
    <w:rsid w:val="00B71CF3"/>
    <w:rsid w:val="00B8165B"/>
    <w:rsid w:val="00B82279"/>
    <w:rsid w:val="00B829D2"/>
    <w:rsid w:val="00B87297"/>
    <w:rsid w:val="00BA2483"/>
    <w:rsid w:val="00BA2CE9"/>
    <w:rsid w:val="00BA5286"/>
    <w:rsid w:val="00BB42C5"/>
    <w:rsid w:val="00BB4421"/>
    <w:rsid w:val="00BB69F7"/>
    <w:rsid w:val="00BC022C"/>
    <w:rsid w:val="00BC0CD2"/>
    <w:rsid w:val="00BC10D8"/>
    <w:rsid w:val="00BC15C2"/>
    <w:rsid w:val="00BC46FA"/>
    <w:rsid w:val="00BC61CF"/>
    <w:rsid w:val="00BD0655"/>
    <w:rsid w:val="00BD4C75"/>
    <w:rsid w:val="00BD5BB2"/>
    <w:rsid w:val="00BE168F"/>
    <w:rsid w:val="00BE16EA"/>
    <w:rsid w:val="00BE2F22"/>
    <w:rsid w:val="00BE618A"/>
    <w:rsid w:val="00BE7978"/>
    <w:rsid w:val="00BF43B5"/>
    <w:rsid w:val="00C072FA"/>
    <w:rsid w:val="00C1457B"/>
    <w:rsid w:val="00C14B0E"/>
    <w:rsid w:val="00C20542"/>
    <w:rsid w:val="00C25900"/>
    <w:rsid w:val="00C2672C"/>
    <w:rsid w:val="00C26FD4"/>
    <w:rsid w:val="00C307AF"/>
    <w:rsid w:val="00C313D5"/>
    <w:rsid w:val="00C36293"/>
    <w:rsid w:val="00C378C6"/>
    <w:rsid w:val="00C43EC5"/>
    <w:rsid w:val="00C52E84"/>
    <w:rsid w:val="00C56EA5"/>
    <w:rsid w:val="00C62F96"/>
    <w:rsid w:val="00C6424F"/>
    <w:rsid w:val="00C64EC1"/>
    <w:rsid w:val="00C65925"/>
    <w:rsid w:val="00C71A46"/>
    <w:rsid w:val="00C734E3"/>
    <w:rsid w:val="00C76093"/>
    <w:rsid w:val="00C81747"/>
    <w:rsid w:val="00C820D7"/>
    <w:rsid w:val="00C87CB6"/>
    <w:rsid w:val="00C91DFD"/>
    <w:rsid w:val="00C97CAE"/>
    <w:rsid w:val="00CA675E"/>
    <w:rsid w:val="00CA6DF6"/>
    <w:rsid w:val="00CA7042"/>
    <w:rsid w:val="00CB0BF8"/>
    <w:rsid w:val="00CB1FFF"/>
    <w:rsid w:val="00CB47B9"/>
    <w:rsid w:val="00CB756F"/>
    <w:rsid w:val="00CC0E74"/>
    <w:rsid w:val="00CC5EF3"/>
    <w:rsid w:val="00CC67AE"/>
    <w:rsid w:val="00CD51D9"/>
    <w:rsid w:val="00CE05EF"/>
    <w:rsid w:val="00CE2F7D"/>
    <w:rsid w:val="00CE3CBB"/>
    <w:rsid w:val="00CE717E"/>
    <w:rsid w:val="00D001E5"/>
    <w:rsid w:val="00D009DD"/>
    <w:rsid w:val="00D00C2C"/>
    <w:rsid w:val="00D1250D"/>
    <w:rsid w:val="00D12EB2"/>
    <w:rsid w:val="00D2597C"/>
    <w:rsid w:val="00D2794F"/>
    <w:rsid w:val="00D34653"/>
    <w:rsid w:val="00D41FB1"/>
    <w:rsid w:val="00D52ABE"/>
    <w:rsid w:val="00D52BF7"/>
    <w:rsid w:val="00D5485A"/>
    <w:rsid w:val="00D548B1"/>
    <w:rsid w:val="00D55863"/>
    <w:rsid w:val="00D5702E"/>
    <w:rsid w:val="00D60DAE"/>
    <w:rsid w:val="00D61AA3"/>
    <w:rsid w:val="00D62D43"/>
    <w:rsid w:val="00D63700"/>
    <w:rsid w:val="00D74A75"/>
    <w:rsid w:val="00D75302"/>
    <w:rsid w:val="00D76214"/>
    <w:rsid w:val="00D76D0A"/>
    <w:rsid w:val="00D7798F"/>
    <w:rsid w:val="00D856CE"/>
    <w:rsid w:val="00D875A1"/>
    <w:rsid w:val="00D9004F"/>
    <w:rsid w:val="00D90D55"/>
    <w:rsid w:val="00D930A7"/>
    <w:rsid w:val="00D94285"/>
    <w:rsid w:val="00D94B75"/>
    <w:rsid w:val="00D9706C"/>
    <w:rsid w:val="00D97641"/>
    <w:rsid w:val="00DA601B"/>
    <w:rsid w:val="00DB30AE"/>
    <w:rsid w:val="00DB312C"/>
    <w:rsid w:val="00DB7FC2"/>
    <w:rsid w:val="00DC375D"/>
    <w:rsid w:val="00DC3A05"/>
    <w:rsid w:val="00DC5ADA"/>
    <w:rsid w:val="00DD1CD3"/>
    <w:rsid w:val="00DE131E"/>
    <w:rsid w:val="00DE1BE2"/>
    <w:rsid w:val="00DF012B"/>
    <w:rsid w:val="00E01790"/>
    <w:rsid w:val="00E01CAD"/>
    <w:rsid w:val="00E02547"/>
    <w:rsid w:val="00E053F8"/>
    <w:rsid w:val="00E0601F"/>
    <w:rsid w:val="00E07CCA"/>
    <w:rsid w:val="00E10E62"/>
    <w:rsid w:val="00E13EB0"/>
    <w:rsid w:val="00E144A2"/>
    <w:rsid w:val="00E20B8D"/>
    <w:rsid w:val="00E21026"/>
    <w:rsid w:val="00E2203B"/>
    <w:rsid w:val="00E26AA6"/>
    <w:rsid w:val="00E277DD"/>
    <w:rsid w:val="00E27F12"/>
    <w:rsid w:val="00E411B1"/>
    <w:rsid w:val="00E43E8E"/>
    <w:rsid w:val="00E446C4"/>
    <w:rsid w:val="00E44B61"/>
    <w:rsid w:val="00E532A2"/>
    <w:rsid w:val="00E55214"/>
    <w:rsid w:val="00E609AB"/>
    <w:rsid w:val="00E621F1"/>
    <w:rsid w:val="00E6234A"/>
    <w:rsid w:val="00E66D4B"/>
    <w:rsid w:val="00E72044"/>
    <w:rsid w:val="00E7386C"/>
    <w:rsid w:val="00E77C04"/>
    <w:rsid w:val="00E8672C"/>
    <w:rsid w:val="00E93BC2"/>
    <w:rsid w:val="00E9579D"/>
    <w:rsid w:val="00EA0E8C"/>
    <w:rsid w:val="00EA4875"/>
    <w:rsid w:val="00EB5648"/>
    <w:rsid w:val="00EC3225"/>
    <w:rsid w:val="00EC3D93"/>
    <w:rsid w:val="00EC4FBB"/>
    <w:rsid w:val="00ED7A35"/>
    <w:rsid w:val="00EE1172"/>
    <w:rsid w:val="00EE2160"/>
    <w:rsid w:val="00EE393E"/>
    <w:rsid w:val="00EE575F"/>
    <w:rsid w:val="00EF1FF9"/>
    <w:rsid w:val="00EF2B61"/>
    <w:rsid w:val="00EF5329"/>
    <w:rsid w:val="00EF5877"/>
    <w:rsid w:val="00F0014D"/>
    <w:rsid w:val="00F01B24"/>
    <w:rsid w:val="00F10C1A"/>
    <w:rsid w:val="00F1259A"/>
    <w:rsid w:val="00F1401E"/>
    <w:rsid w:val="00F15111"/>
    <w:rsid w:val="00F17618"/>
    <w:rsid w:val="00F204C5"/>
    <w:rsid w:val="00F24508"/>
    <w:rsid w:val="00F27460"/>
    <w:rsid w:val="00F30587"/>
    <w:rsid w:val="00F331FC"/>
    <w:rsid w:val="00F3555D"/>
    <w:rsid w:val="00F35EFE"/>
    <w:rsid w:val="00F400BF"/>
    <w:rsid w:val="00F40D5C"/>
    <w:rsid w:val="00F42B08"/>
    <w:rsid w:val="00F42B51"/>
    <w:rsid w:val="00F46112"/>
    <w:rsid w:val="00F5427C"/>
    <w:rsid w:val="00F56F4A"/>
    <w:rsid w:val="00F5770A"/>
    <w:rsid w:val="00F57BA7"/>
    <w:rsid w:val="00F61074"/>
    <w:rsid w:val="00F64A44"/>
    <w:rsid w:val="00F70C02"/>
    <w:rsid w:val="00F7239B"/>
    <w:rsid w:val="00F75265"/>
    <w:rsid w:val="00F7565E"/>
    <w:rsid w:val="00F774C6"/>
    <w:rsid w:val="00F82AC7"/>
    <w:rsid w:val="00F8444C"/>
    <w:rsid w:val="00F8560D"/>
    <w:rsid w:val="00F90D82"/>
    <w:rsid w:val="00F93C9D"/>
    <w:rsid w:val="00F9576B"/>
    <w:rsid w:val="00FB0549"/>
    <w:rsid w:val="00FB5004"/>
    <w:rsid w:val="00FB6DA2"/>
    <w:rsid w:val="00FB722F"/>
    <w:rsid w:val="00FC290E"/>
    <w:rsid w:val="00FC49F8"/>
    <w:rsid w:val="00FC5D8A"/>
    <w:rsid w:val="00FC6B81"/>
    <w:rsid w:val="00FD1CDE"/>
    <w:rsid w:val="00FD4CFE"/>
    <w:rsid w:val="00FD4F21"/>
    <w:rsid w:val="00FD68A5"/>
    <w:rsid w:val="00FE31E4"/>
    <w:rsid w:val="00FE32E4"/>
    <w:rsid w:val="00FE7EC8"/>
    <w:rsid w:val="00FF2E08"/>
    <w:rsid w:val="00FF7678"/>
    <w:rsid w:val="21B1404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E115C"/>
  <w15:chartTrackingRefBased/>
  <w15:docId w15:val="{61778819-254B-4B2A-96EF-11DE74ED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E63"/>
    <w:pPr>
      <w:spacing w:after="0" w:line="240" w:lineRule="auto"/>
    </w:pPr>
    <w:rPr>
      <w:rFonts w:ascii="Verdana" w:eastAsia="바탕" w:hAnsi="Verdana"/>
      <w:kern w:val="0"/>
      <w:sz w:val="20"/>
      <w:lang w:val="en-GB" w:eastAsia="en-US"/>
      <w14:ligatures w14:val="none"/>
    </w:rPr>
  </w:style>
  <w:style w:type="paragraph" w:styleId="2">
    <w:name w:val="heading 2"/>
    <w:basedOn w:val="a"/>
    <w:link w:val="2Char"/>
    <w:qFormat/>
    <w:rsid w:val="00915E63"/>
    <w:pPr>
      <w:spacing w:before="192" w:line="288" w:lineRule="atLeast"/>
      <w:ind w:left="300" w:right="300"/>
      <w:outlineLvl w:val="1"/>
    </w:pPr>
    <w:rPr>
      <w:rFonts w:eastAsia="SimSun" w:cs="Times New Roman"/>
      <w:b/>
      <w:bCs/>
      <w:color w:val="E6671F"/>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rsid w:val="00915E63"/>
    <w:rPr>
      <w:rFonts w:ascii="Verdana" w:eastAsia="SimSun" w:hAnsi="Verdana" w:cs="Times New Roman"/>
      <w:b/>
      <w:bCs/>
      <w:color w:val="E6671F"/>
      <w:kern w:val="0"/>
      <w:sz w:val="24"/>
      <w:szCs w:val="24"/>
      <w:lang w:eastAsia="zh-CN"/>
      <w14:ligatures w14:val="none"/>
    </w:rPr>
  </w:style>
  <w:style w:type="character" w:styleId="a3">
    <w:name w:val="Hyperlink"/>
    <w:uiPriority w:val="99"/>
    <w:rsid w:val="00915E63"/>
    <w:rPr>
      <w:rFonts w:ascii="Verdana" w:hAnsi="Verdana"/>
      <w:color w:val="0000FF"/>
      <w:sz w:val="20"/>
      <w:u w:val="single"/>
    </w:rPr>
  </w:style>
  <w:style w:type="paragraph" w:styleId="a4">
    <w:name w:val="List Paragraph"/>
    <w:basedOn w:val="a"/>
    <w:uiPriority w:val="34"/>
    <w:qFormat/>
    <w:rsid w:val="00915E63"/>
    <w:pPr>
      <w:ind w:left="720"/>
      <w:contextualSpacing/>
    </w:pPr>
    <w:rPr>
      <w:rFonts w:ascii="Calibri" w:eastAsia="Calibri" w:hAnsi="Calibri" w:cs="Times New Roman"/>
      <w:lang w:val="en-US"/>
    </w:rPr>
  </w:style>
  <w:style w:type="paragraph" w:styleId="a5">
    <w:name w:val="header"/>
    <w:basedOn w:val="a"/>
    <w:link w:val="Char"/>
    <w:uiPriority w:val="99"/>
    <w:unhideWhenUsed/>
    <w:rsid w:val="00915E63"/>
    <w:pPr>
      <w:tabs>
        <w:tab w:val="center" w:pos="4536"/>
        <w:tab w:val="right" w:pos="9072"/>
      </w:tabs>
    </w:pPr>
  </w:style>
  <w:style w:type="character" w:customStyle="1" w:styleId="Char">
    <w:name w:val="머리글 Char"/>
    <w:basedOn w:val="a0"/>
    <w:link w:val="a5"/>
    <w:uiPriority w:val="99"/>
    <w:rsid w:val="00915E63"/>
    <w:rPr>
      <w:rFonts w:ascii="Verdana" w:eastAsia="바탕" w:hAnsi="Verdana"/>
      <w:kern w:val="0"/>
      <w:sz w:val="20"/>
      <w:lang w:val="en-GB" w:eastAsia="en-US"/>
      <w14:ligatures w14:val="none"/>
    </w:rPr>
  </w:style>
  <w:style w:type="paragraph" w:styleId="a6">
    <w:name w:val="footer"/>
    <w:basedOn w:val="a"/>
    <w:link w:val="Char0"/>
    <w:uiPriority w:val="99"/>
    <w:unhideWhenUsed/>
    <w:rsid w:val="00915E63"/>
    <w:pPr>
      <w:tabs>
        <w:tab w:val="center" w:pos="4536"/>
        <w:tab w:val="right" w:pos="9072"/>
      </w:tabs>
    </w:pPr>
  </w:style>
  <w:style w:type="character" w:customStyle="1" w:styleId="Char0">
    <w:name w:val="바닥글 Char"/>
    <w:basedOn w:val="a0"/>
    <w:link w:val="a6"/>
    <w:uiPriority w:val="99"/>
    <w:rsid w:val="00915E63"/>
    <w:rPr>
      <w:rFonts w:ascii="Verdana" w:eastAsia="바탕" w:hAnsi="Verdana"/>
      <w:kern w:val="0"/>
      <w:sz w:val="20"/>
      <w:lang w:val="en-GB" w:eastAsia="en-US"/>
      <w14:ligatures w14:val="none"/>
    </w:rPr>
  </w:style>
  <w:style w:type="table" w:styleId="a7">
    <w:name w:val="Table Grid"/>
    <w:basedOn w:val="a1"/>
    <w:uiPriority w:val="59"/>
    <w:rsid w:val="00915E63"/>
    <w:pPr>
      <w:spacing w:after="0" w:line="240" w:lineRule="auto"/>
    </w:pPr>
    <w:rPr>
      <w:rFonts w:eastAsia="바탕"/>
      <w:kern w:val="0"/>
      <w:lang w:val="nl-NL"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rsid w:val="00915E63"/>
    <w:pPr>
      <w:spacing w:before="192" w:line="348" w:lineRule="atLeast"/>
      <w:ind w:left="300" w:right="300"/>
    </w:pPr>
    <w:rPr>
      <w:rFonts w:eastAsia="SimSun" w:cs="Times New Roman"/>
      <w:color w:val="000000"/>
      <w:sz w:val="17"/>
      <w:szCs w:val="17"/>
      <w:lang w:val="en-US" w:eastAsia="zh-CN"/>
    </w:rPr>
  </w:style>
  <w:style w:type="paragraph" w:customStyle="1" w:styleId="pf0">
    <w:name w:val="pf0"/>
    <w:basedOn w:val="a"/>
    <w:rsid w:val="00915E63"/>
    <w:pPr>
      <w:spacing w:before="100" w:beforeAutospacing="1" w:after="100" w:afterAutospacing="1"/>
    </w:pPr>
    <w:rPr>
      <w:rFonts w:ascii="Times New Roman" w:eastAsia="Times New Roman" w:hAnsi="Times New Roman" w:cs="Times New Roman"/>
      <w:sz w:val="24"/>
      <w:szCs w:val="24"/>
      <w:lang w:val="en-US"/>
    </w:rPr>
  </w:style>
  <w:style w:type="character" w:customStyle="1" w:styleId="cf01">
    <w:name w:val="cf01"/>
    <w:basedOn w:val="a0"/>
    <w:rsid w:val="00915E63"/>
    <w:rPr>
      <w:rFonts w:ascii="Segoe UI" w:hAnsi="Segoe UI" w:cs="Segoe UI" w:hint="default"/>
      <w:sz w:val="18"/>
      <w:szCs w:val="18"/>
    </w:rPr>
  </w:style>
  <w:style w:type="paragraph" w:customStyle="1" w:styleId="xl65">
    <w:name w:val="xl65"/>
    <w:basedOn w:val="a"/>
    <w:rsid w:val="00915E63"/>
    <w:pPr>
      <w:widowControl w:val="0"/>
      <w:wordWrap w:val="0"/>
      <w:autoSpaceDE w:val="0"/>
      <w:autoSpaceDN w:val="0"/>
      <w:spacing w:line="384" w:lineRule="auto"/>
      <w:jc w:val="center"/>
      <w:textAlignment w:val="baseline"/>
    </w:pPr>
    <w:rPr>
      <w:rFonts w:ascii="한컴바탕" w:eastAsia="Times New Roman" w:hAnsi="Times New Roman" w:cs="Times New Roman"/>
      <w:color w:val="000000"/>
      <w:sz w:val="22"/>
      <w:lang w:val="en-US" w:eastAsia="ko-KR"/>
    </w:rPr>
  </w:style>
  <w:style w:type="paragraph" w:styleId="a9">
    <w:name w:val="Revision"/>
    <w:hidden/>
    <w:uiPriority w:val="99"/>
    <w:semiHidden/>
    <w:rsid w:val="0003618F"/>
    <w:pPr>
      <w:spacing w:after="0" w:line="240" w:lineRule="auto"/>
    </w:pPr>
    <w:rPr>
      <w:rFonts w:ascii="Verdana" w:eastAsia="바탕" w:hAnsi="Verdana"/>
      <w:kern w:val="0"/>
      <w:sz w:val="20"/>
      <w:lang w:val="en-GB" w:eastAsia="en-US"/>
      <w14:ligatures w14:val="none"/>
    </w:rPr>
  </w:style>
  <w:style w:type="character" w:styleId="aa">
    <w:name w:val="annotation reference"/>
    <w:basedOn w:val="a0"/>
    <w:uiPriority w:val="99"/>
    <w:semiHidden/>
    <w:unhideWhenUsed/>
    <w:rsid w:val="00196C01"/>
    <w:rPr>
      <w:sz w:val="16"/>
      <w:szCs w:val="16"/>
    </w:rPr>
  </w:style>
  <w:style w:type="paragraph" w:styleId="ab">
    <w:name w:val="annotation text"/>
    <w:basedOn w:val="a"/>
    <w:link w:val="Char1"/>
    <w:uiPriority w:val="99"/>
    <w:unhideWhenUsed/>
    <w:rsid w:val="00196C01"/>
    <w:rPr>
      <w:szCs w:val="20"/>
    </w:rPr>
  </w:style>
  <w:style w:type="character" w:customStyle="1" w:styleId="Char1">
    <w:name w:val="메모 텍스트 Char"/>
    <w:basedOn w:val="a0"/>
    <w:link w:val="ab"/>
    <w:uiPriority w:val="99"/>
    <w:rsid w:val="00196C01"/>
    <w:rPr>
      <w:rFonts w:ascii="Verdana" w:eastAsia="바탕" w:hAnsi="Verdana"/>
      <w:kern w:val="0"/>
      <w:sz w:val="20"/>
      <w:szCs w:val="20"/>
      <w:lang w:val="en-GB" w:eastAsia="en-US"/>
      <w14:ligatures w14:val="none"/>
    </w:rPr>
  </w:style>
  <w:style w:type="paragraph" w:styleId="ac">
    <w:name w:val="annotation subject"/>
    <w:basedOn w:val="ab"/>
    <w:next w:val="ab"/>
    <w:link w:val="Char2"/>
    <w:uiPriority w:val="99"/>
    <w:semiHidden/>
    <w:unhideWhenUsed/>
    <w:rsid w:val="00196C01"/>
    <w:rPr>
      <w:b/>
      <w:bCs/>
    </w:rPr>
  </w:style>
  <w:style w:type="character" w:customStyle="1" w:styleId="Char2">
    <w:name w:val="메모 주제 Char"/>
    <w:basedOn w:val="Char1"/>
    <w:link w:val="ac"/>
    <w:uiPriority w:val="99"/>
    <w:semiHidden/>
    <w:rsid w:val="00196C01"/>
    <w:rPr>
      <w:rFonts w:ascii="Verdana" w:eastAsia="바탕" w:hAnsi="Verdana"/>
      <w:b/>
      <w:bCs/>
      <w:kern w:val="0"/>
      <w:sz w:val="20"/>
      <w:szCs w:val="20"/>
      <w:lang w:val="en-GB" w:eastAsia="en-US"/>
      <w14:ligatures w14:val="none"/>
    </w:rPr>
  </w:style>
  <w:style w:type="paragraph" w:styleId="ad">
    <w:name w:val="Balloon Text"/>
    <w:basedOn w:val="a"/>
    <w:link w:val="Char3"/>
    <w:uiPriority w:val="99"/>
    <w:semiHidden/>
    <w:unhideWhenUsed/>
    <w:rsid w:val="00C1457B"/>
    <w:rPr>
      <w:rFonts w:asciiTheme="majorHAnsi" w:eastAsiaTheme="majorEastAsia" w:hAnsiTheme="majorHAnsi" w:cstheme="majorBidi"/>
      <w:sz w:val="18"/>
      <w:szCs w:val="18"/>
    </w:rPr>
  </w:style>
  <w:style w:type="character" w:customStyle="1" w:styleId="Char3">
    <w:name w:val="풍선 도움말 텍스트 Char"/>
    <w:basedOn w:val="a0"/>
    <w:link w:val="ad"/>
    <w:uiPriority w:val="99"/>
    <w:semiHidden/>
    <w:rsid w:val="00C1457B"/>
    <w:rPr>
      <w:rFonts w:asciiTheme="majorHAnsi" w:eastAsiaTheme="majorEastAsia" w:hAnsiTheme="majorHAnsi" w:cstheme="majorBidi"/>
      <w:kern w:val="0"/>
      <w:sz w:val="18"/>
      <w:szCs w:val="18"/>
      <w:lang w:val="en-GB" w:eastAsia="en-US"/>
      <w14:ligatures w14:val="none"/>
    </w:rPr>
  </w:style>
  <w:style w:type="character" w:customStyle="1" w:styleId="UnresolvedMention1">
    <w:name w:val="Unresolved Mention1"/>
    <w:basedOn w:val="a0"/>
    <w:uiPriority w:val="99"/>
    <w:semiHidden/>
    <w:unhideWhenUsed/>
    <w:rsid w:val="00474CCB"/>
    <w:rPr>
      <w:color w:val="605E5C"/>
      <w:shd w:val="clear" w:color="auto" w:fill="E1DFDD"/>
    </w:rPr>
  </w:style>
  <w:style w:type="character" w:styleId="ae">
    <w:name w:val="FollowedHyperlink"/>
    <w:basedOn w:val="a0"/>
    <w:uiPriority w:val="99"/>
    <w:semiHidden/>
    <w:unhideWhenUsed/>
    <w:rsid w:val="00DA601B"/>
    <w:rPr>
      <w:color w:val="954F72" w:themeColor="followedHyperlink"/>
      <w:u w:val="single"/>
    </w:rPr>
  </w:style>
  <w:style w:type="character" w:styleId="af">
    <w:name w:val="Unresolved Mention"/>
    <w:basedOn w:val="a0"/>
    <w:uiPriority w:val="99"/>
    <w:semiHidden/>
    <w:unhideWhenUsed/>
    <w:rsid w:val="00D2597C"/>
    <w:rPr>
      <w:color w:val="605E5C"/>
      <w:shd w:val="clear" w:color="auto" w:fill="E1DFDD"/>
    </w:rPr>
  </w:style>
  <w:style w:type="paragraph" w:customStyle="1" w:styleId="af0">
    <w:name w:val="바탕글"/>
    <w:rsid w:val="00E6234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999999" w:fill="aut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139825">
      <w:bodyDiv w:val="1"/>
      <w:marLeft w:val="0"/>
      <w:marRight w:val="0"/>
      <w:marTop w:val="0"/>
      <w:marBottom w:val="0"/>
      <w:divBdr>
        <w:top w:val="none" w:sz="0" w:space="0" w:color="auto"/>
        <w:left w:val="none" w:sz="0" w:space="0" w:color="auto"/>
        <w:bottom w:val="none" w:sz="0" w:space="0" w:color="auto"/>
        <w:right w:val="none" w:sz="0" w:space="0" w:color="auto"/>
      </w:divBdr>
    </w:div>
    <w:div w:id="457990564">
      <w:bodyDiv w:val="1"/>
      <w:marLeft w:val="0"/>
      <w:marRight w:val="0"/>
      <w:marTop w:val="0"/>
      <w:marBottom w:val="0"/>
      <w:divBdr>
        <w:top w:val="none" w:sz="0" w:space="0" w:color="auto"/>
        <w:left w:val="none" w:sz="0" w:space="0" w:color="auto"/>
        <w:bottom w:val="none" w:sz="0" w:space="0" w:color="auto"/>
        <w:right w:val="none" w:sz="0" w:space="0" w:color="auto"/>
      </w:divBdr>
    </w:div>
    <w:div w:id="590159515">
      <w:bodyDiv w:val="1"/>
      <w:marLeft w:val="0"/>
      <w:marRight w:val="0"/>
      <w:marTop w:val="0"/>
      <w:marBottom w:val="0"/>
      <w:divBdr>
        <w:top w:val="none" w:sz="0" w:space="0" w:color="auto"/>
        <w:left w:val="none" w:sz="0" w:space="0" w:color="auto"/>
        <w:bottom w:val="none" w:sz="0" w:space="0" w:color="auto"/>
        <w:right w:val="none" w:sz="0" w:space="0" w:color="auto"/>
      </w:divBdr>
    </w:div>
    <w:div w:id="836189560">
      <w:bodyDiv w:val="1"/>
      <w:marLeft w:val="0"/>
      <w:marRight w:val="0"/>
      <w:marTop w:val="0"/>
      <w:marBottom w:val="0"/>
      <w:divBdr>
        <w:top w:val="none" w:sz="0" w:space="0" w:color="auto"/>
        <w:left w:val="none" w:sz="0" w:space="0" w:color="auto"/>
        <w:bottom w:val="none" w:sz="0" w:space="0" w:color="auto"/>
        <w:right w:val="none" w:sz="0" w:space="0" w:color="auto"/>
      </w:divBdr>
    </w:div>
    <w:div w:id="896741665">
      <w:bodyDiv w:val="1"/>
      <w:marLeft w:val="0"/>
      <w:marRight w:val="0"/>
      <w:marTop w:val="0"/>
      <w:marBottom w:val="0"/>
      <w:divBdr>
        <w:top w:val="none" w:sz="0" w:space="0" w:color="auto"/>
        <w:left w:val="none" w:sz="0" w:space="0" w:color="auto"/>
        <w:bottom w:val="none" w:sz="0" w:space="0" w:color="auto"/>
        <w:right w:val="none" w:sz="0" w:space="0" w:color="auto"/>
      </w:divBdr>
    </w:div>
    <w:div w:id="910432141">
      <w:bodyDiv w:val="1"/>
      <w:marLeft w:val="0"/>
      <w:marRight w:val="0"/>
      <w:marTop w:val="0"/>
      <w:marBottom w:val="0"/>
      <w:divBdr>
        <w:top w:val="none" w:sz="0" w:space="0" w:color="auto"/>
        <w:left w:val="none" w:sz="0" w:space="0" w:color="auto"/>
        <w:bottom w:val="none" w:sz="0" w:space="0" w:color="auto"/>
        <w:right w:val="none" w:sz="0" w:space="0" w:color="auto"/>
      </w:divBdr>
    </w:div>
    <w:div w:id="1133864754">
      <w:bodyDiv w:val="1"/>
      <w:marLeft w:val="0"/>
      <w:marRight w:val="0"/>
      <w:marTop w:val="0"/>
      <w:marBottom w:val="0"/>
      <w:divBdr>
        <w:top w:val="none" w:sz="0" w:space="0" w:color="auto"/>
        <w:left w:val="none" w:sz="0" w:space="0" w:color="auto"/>
        <w:bottom w:val="none" w:sz="0" w:space="0" w:color="auto"/>
        <w:right w:val="none" w:sz="0" w:space="0" w:color="auto"/>
      </w:divBdr>
    </w:div>
    <w:div w:id="1323316242">
      <w:bodyDiv w:val="1"/>
      <w:marLeft w:val="0"/>
      <w:marRight w:val="0"/>
      <w:marTop w:val="0"/>
      <w:marBottom w:val="0"/>
      <w:divBdr>
        <w:top w:val="none" w:sz="0" w:space="0" w:color="auto"/>
        <w:left w:val="none" w:sz="0" w:space="0" w:color="auto"/>
        <w:bottom w:val="none" w:sz="0" w:space="0" w:color="auto"/>
        <w:right w:val="none" w:sz="0" w:space="0" w:color="auto"/>
      </w:divBdr>
    </w:div>
    <w:div w:id="1576471954">
      <w:bodyDiv w:val="1"/>
      <w:marLeft w:val="0"/>
      <w:marRight w:val="0"/>
      <w:marTop w:val="0"/>
      <w:marBottom w:val="0"/>
      <w:divBdr>
        <w:top w:val="none" w:sz="0" w:space="0" w:color="auto"/>
        <w:left w:val="none" w:sz="0" w:space="0" w:color="auto"/>
        <w:bottom w:val="none" w:sz="0" w:space="0" w:color="auto"/>
        <w:right w:val="none" w:sz="0" w:space="0" w:color="auto"/>
      </w:divBdr>
    </w:div>
    <w:div w:id="1872760972">
      <w:bodyDiv w:val="1"/>
      <w:marLeft w:val="0"/>
      <w:marRight w:val="0"/>
      <w:marTop w:val="0"/>
      <w:marBottom w:val="0"/>
      <w:divBdr>
        <w:top w:val="none" w:sz="0" w:space="0" w:color="auto"/>
        <w:left w:val="none" w:sz="0" w:space="0" w:color="auto"/>
        <w:bottom w:val="none" w:sz="0" w:space="0" w:color="auto"/>
        <w:right w:val="none" w:sz="0" w:space="0" w:color="auto"/>
      </w:divBdr>
    </w:div>
    <w:div w:id="1984501575">
      <w:bodyDiv w:val="1"/>
      <w:marLeft w:val="0"/>
      <w:marRight w:val="0"/>
      <w:marTop w:val="0"/>
      <w:marBottom w:val="0"/>
      <w:divBdr>
        <w:top w:val="none" w:sz="0" w:space="0" w:color="auto"/>
        <w:left w:val="none" w:sz="0" w:space="0" w:color="auto"/>
        <w:bottom w:val="none" w:sz="0" w:space="0" w:color="auto"/>
        <w:right w:val="none" w:sz="0" w:space="0" w:color="auto"/>
      </w:divBdr>
    </w:div>
    <w:div w:id="212796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thb@gthbsf.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CA92-35C4-4CAE-A3F1-CC4BD4D28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2818</Words>
  <Characters>16065</Characters>
  <Application>Microsoft Office Word</Application>
  <DocSecurity>0</DocSecurity>
  <Lines>133</Lines>
  <Paragraphs>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Jinhee Ha</dc:creator>
  <cp:keywords/>
  <dc:description/>
  <cp:lastModifiedBy>박재혁</cp:lastModifiedBy>
  <cp:revision>5</cp:revision>
  <cp:lastPrinted>2025-05-30T01:29:00Z</cp:lastPrinted>
  <dcterms:created xsi:type="dcterms:W3CDTF">2026-08-10T01:56:00Z</dcterms:created>
  <dcterms:modified xsi:type="dcterms:W3CDTF">2026-08-10T02:02:00Z</dcterms:modified>
</cp:coreProperties>
</file>